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E8E99" w14:textId="2B1CB24D" w:rsidR="00BB2C2C" w:rsidRPr="00BF2200" w:rsidRDefault="00BB2C2C" w:rsidP="007C0396">
      <w:pPr>
        <w:rPr>
          <w:rFonts w:cstheme="minorHAnsi"/>
        </w:rPr>
      </w:pPr>
      <w:bookmarkStart w:id="0" w:name="_Hlk165542403"/>
      <w:bookmarkEnd w:id="0"/>
    </w:p>
    <w:p w14:paraId="06F109EB" w14:textId="2D500A85" w:rsidR="004B33D9" w:rsidRPr="00BF2200" w:rsidRDefault="004B33D9" w:rsidP="007C0396">
      <w:pPr>
        <w:rPr>
          <w:rFonts w:cstheme="minorHAnsi"/>
        </w:rPr>
      </w:pPr>
    </w:p>
    <w:sdt>
      <w:sdtPr>
        <w:rPr>
          <w:rFonts w:asciiTheme="minorHAnsi" w:eastAsia="Times New Roman" w:hAnsiTheme="minorHAnsi" w:cstheme="minorHAnsi"/>
          <w:b w:val="0"/>
          <w:bCs w:val="0"/>
          <w:color w:val="auto"/>
          <w:sz w:val="24"/>
          <w:szCs w:val="24"/>
          <w:lang w:eastAsia="en-US"/>
        </w:rPr>
        <w:id w:val="904953881"/>
        <w:docPartObj>
          <w:docPartGallery w:val="Table of Contents"/>
          <w:docPartUnique/>
        </w:docPartObj>
      </w:sdtPr>
      <w:sdtEndPr>
        <w:rPr>
          <w:noProof/>
        </w:rPr>
      </w:sdtEndPr>
      <w:sdtContent>
        <w:p w14:paraId="25E2B1AD" w14:textId="3C943ABC" w:rsidR="004B33D9" w:rsidRDefault="004B33D9" w:rsidP="007C0396">
          <w:pPr>
            <w:pStyle w:val="TOCHeading"/>
            <w:spacing w:line="240" w:lineRule="auto"/>
            <w:rPr>
              <w:rFonts w:asciiTheme="minorHAnsi" w:hAnsiTheme="minorHAnsi" w:cstheme="minorHAnsi"/>
            </w:rPr>
          </w:pPr>
          <w:r w:rsidRPr="00BF2200">
            <w:rPr>
              <w:rFonts w:asciiTheme="minorHAnsi" w:hAnsiTheme="minorHAnsi" w:cstheme="minorHAnsi"/>
            </w:rPr>
            <w:t>Table of Contents</w:t>
          </w:r>
          <w:r w:rsidR="00A01FD6">
            <w:rPr>
              <w:rFonts w:asciiTheme="minorHAnsi" w:hAnsiTheme="minorHAnsi" w:cstheme="minorHAnsi"/>
            </w:rPr>
            <w:t xml:space="preserve"> </w:t>
          </w:r>
        </w:p>
        <w:p w14:paraId="42C05CC3" w14:textId="77777777" w:rsidR="002517A7" w:rsidRPr="002517A7" w:rsidRDefault="002517A7" w:rsidP="002517A7">
          <w:pPr>
            <w:rPr>
              <w:lang w:eastAsia="ja-JP"/>
            </w:rPr>
          </w:pPr>
        </w:p>
        <w:p w14:paraId="28AB99E6" w14:textId="3F58DEBA" w:rsidR="00450942" w:rsidRDefault="004B33D9">
          <w:pPr>
            <w:pStyle w:val="TOC1"/>
            <w:tabs>
              <w:tab w:val="left" w:pos="440"/>
            </w:tabs>
            <w:rPr>
              <w:rFonts w:asciiTheme="minorHAnsi" w:hAnsiTheme="minorHAnsi" w:cstheme="minorBidi"/>
              <w:b w:val="0"/>
              <w:bCs w:val="0"/>
              <w:kern w:val="2"/>
              <w:lang w:eastAsia="en-US"/>
              <w14:ligatures w14:val="standardContextual"/>
            </w:rPr>
          </w:pPr>
          <w:r w:rsidRPr="00BF2200">
            <w:rPr>
              <w:rFonts w:asciiTheme="minorHAnsi" w:hAnsiTheme="minorHAnsi" w:cstheme="minorHAnsi"/>
            </w:rPr>
            <w:fldChar w:fldCharType="begin"/>
          </w:r>
          <w:r w:rsidRPr="00BF2200">
            <w:rPr>
              <w:rFonts w:asciiTheme="minorHAnsi" w:hAnsiTheme="minorHAnsi" w:cstheme="minorHAnsi"/>
            </w:rPr>
            <w:instrText xml:space="preserve"> TOC \o "1-3" \h \z \u </w:instrText>
          </w:r>
          <w:r w:rsidRPr="00BF2200">
            <w:rPr>
              <w:rFonts w:asciiTheme="minorHAnsi" w:hAnsiTheme="minorHAnsi" w:cstheme="minorHAnsi"/>
            </w:rPr>
            <w:fldChar w:fldCharType="separate"/>
          </w:r>
          <w:hyperlink w:anchor="_Toc142471305" w:history="1">
            <w:r w:rsidR="00450942" w:rsidRPr="00C83E93">
              <w:rPr>
                <w:rStyle w:val="Hyperlink"/>
                <w:rFonts w:cstheme="minorHAnsi"/>
              </w:rPr>
              <w:t>1.</w:t>
            </w:r>
            <w:r w:rsidR="00450942">
              <w:rPr>
                <w:rFonts w:asciiTheme="minorHAnsi" w:hAnsiTheme="minorHAnsi" w:cstheme="minorBidi"/>
                <w:b w:val="0"/>
                <w:bCs w:val="0"/>
                <w:kern w:val="2"/>
                <w:lang w:eastAsia="en-US"/>
                <w14:ligatures w14:val="standardContextual"/>
              </w:rPr>
              <w:tab/>
            </w:r>
            <w:r w:rsidR="00450942" w:rsidRPr="00C83E93">
              <w:rPr>
                <w:rStyle w:val="Hyperlink"/>
                <w:rFonts w:cstheme="minorHAnsi"/>
              </w:rPr>
              <w:t>Purpose and Scope:</w:t>
            </w:r>
            <w:r w:rsidR="00450942">
              <w:rPr>
                <w:webHidden/>
              </w:rPr>
              <w:tab/>
            </w:r>
            <w:r w:rsidR="00450942">
              <w:rPr>
                <w:webHidden/>
              </w:rPr>
              <w:fldChar w:fldCharType="begin"/>
            </w:r>
            <w:r w:rsidR="00450942">
              <w:rPr>
                <w:webHidden/>
              </w:rPr>
              <w:instrText xml:space="preserve"> PAGEREF _Toc142471305 \h </w:instrText>
            </w:r>
            <w:r w:rsidR="00450942">
              <w:rPr>
                <w:webHidden/>
              </w:rPr>
            </w:r>
            <w:r w:rsidR="00450942">
              <w:rPr>
                <w:webHidden/>
              </w:rPr>
              <w:fldChar w:fldCharType="separate"/>
            </w:r>
            <w:r w:rsidR="00500E11">
              <w:rPr>
                <w:webHidden/>
              </w:rPr>
              <w:t>3</w:t>
            </w:r>
            <w:r w:rsidR="00450942">
              <w:rPr>
                <w:webHidden/>
              </w:rPr>
              <w:fldChar w:fldCharType="end"/>
            </w:r>
          </w:hyperlink>
        </w:p>
        <w:p w14:paraId="5A3BDD1A" w14:textId="59294014" w:rsidR="00450942" w:rsidRDefault="00000000">
          <w:pPr>
            <w:pStyle w:val="TOC1"/>
            <w:tabs>
              <w:tab w:val="left" w:pos="440"/>
            </w:tabs>
            <w:rPr>
              <w:rFonts w:asciiTheme="minorHAnsi" w:hAnsiTheme="minorHAnsi" w:cstheme="minorBidi"/>
              <w:b w:val="0"/>
              <w:bCs w:val="0"/>
              <w:kern w:val="2"/>
              <w:lang w:eastAsia="en-US"/>
              <w14:ligatures w14:val="standardContextual"/>
            </w:rPr>
          </w:pPr>
          <w:hyperlink w:anchor="_Toc142471306" w:history="1">
            <w:r w:rsidR="00450942" w:rsidRPr="00C83E93">
              <w:rPr>
                <w:rStyle w:val="Hyperlink"/>
                <w:rFonts w:cstheme="minorHAnsi"/>
              </w:rPr>
              <w:t>2.</w:t>
            </w:r>
            <w:r w:rsidR="00450942">
              <w:rPr>
                <w:rFonts w:asciiTheme="minorHAnsi" w:hAnsiTheme="minorHAnsi" w:cstheme="minorBidi"/>
                <w:b w:val="0"/>
                <w:bCs w:val="0"/>
                <w:kern w:val="2"/>
                <w:lang w:eastAsia="en-US"/>
                <w14:ligatures w14:val="standardContextual"/>
              </w:rPr>
              <w:tab/>
            </w:r>
            <w:r w:rsidR="006A14E2">
              <w:rPr>
                <w:rStyle w:val="Hyperlink"/>
                <w:rFonts w:cstheme="minorHAnsi"/>
              </w:rPr>
              <w:t>Materials and Samples</w:t>
            </w:r>
            <w:r w:rsidR="00450942" w:rsidRPr="00C83E93">
              <w:rPr>
                <w:rStyle w:val="Hyperlink"/>
                <w:rFonts w:cstheme="minorHAnsi"/>
              </w:rPr>
              <w:t>:</w:t>
            </w:r>
            <w:r w:rsidR="00450942">
              <w:rPr>
                <w:webHidden/>
              </w:rPr>
              <w:tab/>
            </w:r>
            <w:r w:rsidR="00450942">
              <w:rPr>
                <w:webHidden/>
              </w:rPr>
              <w:fldChar w:fldCharType="begin"/>
            </w:r>
            <w:r w:rsidR="00450942">
              <w:rPr>
                <w:webHidden/>
              </w:rPr>
              <w:instrText xml:space="preserve"> PAGEREF _Toc142471306 \h </w:instrText>
            </w:r>
            <w:r w:rsidR="00450942">
              <w:rPr>
                <w:webHidden/>
              </w:rPr>
            </w:r>
            <w:r w:rsidR="00450942">
              <w:rPr>
                <w:webHidden/>
              </w:rPr>
              <w:fldChar w:fldCharType="separate"/>
            </w:r>
            <w:r w:rsidR="00500E11">
              <w:rPr>
                <w:webHidden/>
              </w:rPr>
              <w:t>3</w:t>
            </w:r>
            <w:r w:rsidR="00450942">
              <w:rPr>
                <w:webHidden/>
              </w:rPr>
              <w:fldChar w:fldCharType="end"/>
            </w:r>
          </w:hyperlink>
        </w:p>
        <w:p w14:paraId="459E1266" w14:textId="1F748B59" w:rsidR="00450942" w:rsidRDefault="00000000">
          <w:pPr>
            <w:pStyle w:val="TOC1"/>
            <w:tabs>
              <w:tab w:val="left" w:pos="440"/>
            </w:tabs>
            <w:rPr>
              <w:rFonts w:asciiTheme="minorHAnsi" w:hAnsiTheme="minorHAnsi" w:cstheme="minorBidi"/>
              <w:b w:val="0"/>
              <w:bCs w:val="0"/>
              <w:kern w:val="2"/>
              <w:lang w:eastAsia="en-US"/>
              <w14:ligatures w14:val="standardContextual"/>
            </w:rPr>
          </w:pPr>
          <w:hyperlink w:anchor="_Toc142471307" w:history="1">
            <w:r w:rsidR="00450942" w:rsidRPr="00C83E93">
              <w:rPr>
                <w:rStyle w:val="Hyperlink"/>
                <w:rFonts w:cstheme="minorHAnsi"/>
              </w:rPr>
              <w:t>3.</w:t>
            </w:r>
            <w:r w:rsidR="00450942">
              <w:rPr>
                <w:rFonts w:asciiTheme="minorHAnsi" w:hAnsiTheme="minorHAnsi" w:cstheme="minorBidi"/>
                <w:b w:val="0"/>
                <w:bCs w:val="0"/>
                <w:kern w:val="2"/>
                <w:lang w:eastAsia="en-US"/>
                <w14:ligatures w14:val="standardContextual"/>
              </w:rPr>
              <w:tab/>
            </w:r>
            <w:r w:rsidR="006A14E2">
              <w:rPr>
                <w:rStyle w:val="Hyperlink"/>
                <w:rFonts w:cstheme="minorHAnsi"/>
              </w:rPr>
              <w:t>Step By Step Guide</w:t>
            </w:r>
            <w:r w:rsidR="00450942" w:rsidRPr="00C83E93">
              <w:rPr>
                <w:rStyle w:val="Hyperlink"/>
                <w:rFonts w:cstheme="minorHAnsi"/>
              </w:rPr>
              <w:t>:</w:t>
            </w:r>
            <w:r w:rsidR="00450942">
              <w:rPr>
                <w:webHidden/>
              </w:rPr>
              <w:tab/>
            </w:r>
            <w:r w:rsidR="002E0896">
              <w:rPr>
                <w:webHidden/>
              </w:rPr>
              <w:t>6</w:t>
            </w:r>
          </w:hyperlink>
        </w:p>
        <w:p w14:paraId="5C34B8BB" w14:textId="37EC596F" w:rsidR="00450942" w:rsidRDefault="00000000">
          <w:pPr>
            <w:pStyle w:val="TOC1"/>
            <w:tabs>
              <w:tab w:val="left" w:pos="440"/>
            </w:tabs>
            <w:rPr>
              <w:rFonts w:asciiTheme="minorHAnsi" w:hAnsiTheme="minorHAnsi" w:cstheme="minorBidi"/>
              <w:b w:val="0"/>
              <w:bCs w:val="0"/>
              <w:kern w:val="2"/>
              <w:lang w:eastAsia="en-US"/>
              <w14:ligatures w14:val="standardContextual"/>
            </w:rPr>
          </w:pPr>
          <w:hyperlink w:anchor="_Toc142471308" w:history="1">
            <w:r w:rsidR="00450942" w:rsidRPr="00C83E93">
              <w:rPr>
                <w:rStyle w:val="Hyperlink"/>
                <w:rFonts w:cstheme="minorHAnsi"/>
              </w:rPr>
              <w:t>4.</w:t>
            </w:r>
            <w:r w:rsidR="00450942">
              <w:rPr>
                <w:rFonts w:asciiTheme="minorHAnsi" w:hAnsiTheme="minorHAnsi" w:cstheme="minorBidi"/>
                <w:b w:val="0"/>
                <w:bCs w:val="0"/>
                <w:kern w:val="2"/>
                <w:lang w:eastAsia="en-US"/>
                <w14:ligatures w14:val="standardContextual"/>
              </w:rPr>
              <w:tab/>
            </w:r>
            <w:r w:rsidR="002E0896">
              <w:rPr>
                <w:rStyle w:val="Hyperlink"/>
                <w:rFonts w:cstheme="minorHAnsi"/>
              </w:rPr>
              <w:t>Data Analysis</w:t>
            </w:r>
            <w:r w:rsidR="00450942" w:rsidRPr="00C83E93">
              <w:rPr>
                <w:rStyle w:val="Hyperlink"/>
                <w:rFonts w:cstheme="minorHAnsi"/>
              </w:rPr>
              <w:t>:</w:t>
            </w:r>
            <w:r w:rsidR="00450942">
              <w:rPr>
                <w:webHidden/>
              </w:rPr>
              <w:tab/>
            </w:r>
            <w:r w:rsidR="002E0896">
              <w:rPr>
                <w:webHidden/>
              </w:rPr>
              <w:t>13</w:t>
            </w:r>
          </w:hyperlink>
        </w:p>
        <w:p w14:paraId="10200430" w14:textId="1FCBE8B6" w:rsidR="00450942" w:rsidRDefault="00000000">
          <w:pPr>
            <w:pStyle w:val="TOC1"/>
            <w:tabs>
              <w:tab w:val="left" w:pos="440"/>
            </w:tabs>
            <w:rPr>
              <w:rFonts w:asciiTheme="minorHAnsi" w:hAnsiTheme="minorHAnsi" w:cstheme="minorBidi"/>
              <w:b w:val="0"/>
              <w:bCs w:val="0"/>
              <w:kern w:val="2"/>
              <w:lang w:eastAsia="en-US"/>
              <w14:ligatures w14:val="standardContextual"/>
            </w:rPr>
          </w:pPr>
          <w:hyperlink w:anchor="_Toc142471311" w:history="1">
            <w:r w:rsidR="002E0896">
              <w:rPr>
                <w:rStyle w:val="Hyperlink"/>
                <w:rFonts w:cstheme="minorHAnsi"/>
              </w:rPr>
              <w:t>5</w:t>
            </w:r>
            <w:r w:rsidR="00450942" w:rsidRPr="00C83E93">
              <w:rPr>
                <w:rStyle w:val="Hyperlink"/>
                <w:rFonts w:cstheme="minorHAnsi"/>
              </w:rPr>
              <w:t>.</w:t>
            </w:r>
            <w:r w:rsidR="00450942">
              <w:rPr>
                <w:rFonts w:asciiTheme="minorHAnsi" w:hAnsiTheme="minorHAnsi" w:cstheme="minorBidi"/>
                <w:b w:val="0"/>
                <w:bCs w:val="0"/>
                <w:kern w:val="2"/>
                <w:lang w:eastAsia="en-US"/>
                <w14:ligatures w14:val="standardContextual"/>
              </w:rPr>
              <w:tab/>
            </w:r>
            <w:r w:rsidR="00450942" w:rsidRPr="00C83E93">
              <w:rPr>
                <w:rStyle w:val="Hyperlink"/>
                <w:rFonts w:cstheme="minorHAnsi"/>
              </w:rPr>
              <w:t>Revision History</w:t>
            </w:r>
            <w:r w:rsidR="00450942">
              <w:rPr>
                <w:webHidden/>
              </w:rPr>
              <w:tab/>
            </w:r>
            <w:r w:rsidR="00450942">
              <w:rPr>
                <w:webHidden/>
              </w:rPr>
              <w:fldChar w:fldCharType="begin"/>
            </w:r>
            <w:r w:rsidR="00450942">
              <w:rPr>
                <w:webHidden/>
              </w:rPr>
              <w:instrText xml:space="preserve"> PAGEREF _Toc142471311 \h </w:instrText>
            </w:r>
            <w:r w:rsidR="00450942">
              <w:rPr>
                <w:webHidden/>
              </w:rPr>
            </w:r>
            <w:r w:rsidR="00450942">
              <w:rPr>
                <w:webHidden/>
              </w:rPr>
              <w:fldChar w:fldCharType="separate"/>
            </w:r>
            <w:r w:rsidR="00500E11">
              <w:rPr>
                <w:webHidden/>
              </w:rPr>
              <w:t>1</w:t>
            </w:r>
            <w:r w:rsidR="002E0896">
              <w:rPr>
                <w:webHidden/>
              </w:rPr>
              <w:t>6</w:t>
            </w:r>
            <w:r w:rsidR="00450942">
              <w:rPr>
                <w:webHidden/>
              </w:rPr>
              <w:fldChar w:fldCharType="end"/>
            </w:r>
          </w:hyperlink>
        </w:p>
        <w:p w14:paraId="74AE776B" w14:textId="374D64D4" w:rsidR="004B33D9" w:rsidRPr="00BF2200" w:rsidRDefault="004B33D9" w:rsidP="007C0396">
          <w:pPr>
            <w:rPr>
              <w:rFonts w:cstheme="minorHAnsi"/>
            </w:rPr>
          </w:pPr>
          <w:r w:rsidRPr="00BF2200">
            <w:rPr>
              <w:rFonts w:cstheme="minorHAnsi"/>
              <w:b/>
              <w:bCs/>
              <w:noProof/>
            </w:rPr>
            <w:fldChar w:fldCharType="end"/>
          </w:r>
        </w:p>
      </w:sdtContent>
    </w:sdt>
    <w:p w14:paraId="64284A37" w14:textId="77777777" w:rsidR="004B33D9" w:rsidRPr="00BF2200" w:rsidRDefault="004B33D9" w:rsidP="007C0396">
      <w:pPr>
        <w:jc w:val="center"/>
        <w:rPr>
          <w:rFonts w:cstheme="minorHAnsi"/>
        </w:rPr>
      </w:pPr>
    </w:p>
    <w:p w14:paraId="72B050D4" w14:textId="316F5041" w:rsidR="004B33D9" w:rsidRPr="00BF2200" w:rsidRDefault="004B33D9" w:rsidP="007C0396">
      <w:pPr>
        <w:rPr>
          <w:rFonts w:cstheme="minorHAnsi"/>
        </w:rPr>
      </w:pPr>
    </w:p>
    <w:p w14:paraId="1666A8F4" w14:textId="76E7B1FA" w:rsidR="004B33D9" w:rsidRPr="00BF2200" w:rsidRDefault="004B33D9" w:rsidP="007C0396">
      <w:pPr>
        <w:rPr>
          <w:rFonts w:cstheme="minorHAnsi"/>
        </w:rPr>
      </w:pPr>
    </w:p>
    <w:p w14:paraId="31A3B676" w14:textId="3E02A5AA" w:rsidR="004B33D9" w:rsidRPr="00BF2200" w:rsidRDefault="004B33D9" w:rsidP="007C0396">
      <w:pPr>
        <w:rPr>
          <w:rFonts w:cstheme="minorHAnsi"/>
        </w:rPr>
      </w:pPr>
    </w:p>
    <w:p w14:paraId="069A3F5B" w14:textId="2E143216" w:rsidR="004B33D9" w:rsidRPr="00BF2200" w:rsidRDefault="004B33D9" w:rsidP="007C0396">
      <w:pPr>
        <w:rPr>
          <w:rFonts w:cstheme="minorHAnsi"/>
        </w:rPr>
      </w:pPr>
    </w:p>
    <w:p w14:paraId="57D23B4D" w14:textId="3722574F" w:rsidR="004B33D9" w:rsidRPr="00BF2200" w:rsidRDefault="004B33D9" w:rsidP="007C0396">
      <w:pPr>
        <w:rPr>
          <w:rFonts w:cstheme="minorHAnsi"/>
        </w:rPr>
      </w:pPr>
    </w:p>
    <w:p w14:paraId="3B7C44B8" w14:textId="6B4787BD" w:rsidR="004B33D9" w:rsidRPr="00BF2200" w:rsidRDefault="004B33D9" w:rsidP="007C0396">
      <w:pPr>
        <w:rPr>
          <w:rFonts w:cstheme="minorHAnsi"/>
        </w:rPr>
      </w:pPr>
    </w:p>
    <w:p w14:paraId="322F4C2E" w14:textId="7F421763" w:rsidR="004B33D9" w:rsidRPr="00BF2200" w:rsidRDefault="004B33D9" w:rsidP="007C0396">
      <w:pPr>
        <w:rPr>
          <w:rFonts w:cstheme="minorHAnsi"/>
        </w:rPr>
      </w:pPr>
    </w:p>
    <w:p w14:paraId="258827E1" w14:textId="675E7CBB" w:rsidR="004B33D9" w:rsidRPr="00BF2200" w:rsidRDefault="004B33D9" w:rsidP="007C0396">
      <w:pPr>
        <w:rPr>
          <w:rFonts w:cstheme="minorHAnsi"/>
        </w:rPr>
      </w:pPr>
    </w:p>
    <w:p w14:paraId="2EE41030" w14:textId="01C2F390" w:rsidR="004B33D9" w:rsidRPr="00BF2200" w:rsidRDefault="004B33D9" w:rsidP="007C0396">
      <w:pPr>
        <w:rPr>
          <w:rFonts w:cstheme="minorHAnsi"/>
        </w:rPr>
      </w:pPr>
    </w:p>
    <w:p w14:paraId="7ED98C40" w14:textId="7AE66390" w:rsidR="004B33D9" w:rsidRPr="00BF2200" w:rsidRDefault="00EA1223" w:rsidP="00EA1223">
      <w:pPr>
        <w:spacing w:after="160" w:line="259" w:lineRule="auto"/>
        <w:rPr>
          <w:rFonts w:cstheme="minorHAnsi"/>
        </w:rPr>
      </w:pPr>
      <w:r w:rsidRPr="00BF2200">
        <w:rPr>
          <w:rFonts w:cstheme="minorHAnsi"/>
        </w:rPr>
        <w:br w:type="page"/>
      </w:r>
    </w:p>
    <w:p w14:paraId="36B28699" w14:textId="1292FBB8" w:rsidR="00EA1223" w:rsidRPr="00BF2200" w:rsidRDefault="00EA1223" w:rsidP="00EA1223">
      <w:pPr>
        <w:jc w:val="center"/>
        <w:rPr>
          <w:rFonts w:cstheme="minorHAnsi"/>
          <w:b/>
          <w:bCs/>
        </w:rPr>
      </w:pPr>
      <w:r w:rsidRPr="00BF2200">
        <w:rPr>
          <w:rFonts w:cstheme="minorHAnsi"/>
          <w:b/>
          <w:bCs/>
        </w:rPr>
        <w:lastRenderedPageBreak/>
        <w:t>This page is left intentionally blank</w:t>
      </w:r>
    </w:p>
    <w:p w14:paraId="5009F133" w14:textId="4D4866EA" w:rsidR="004B33D9" w:rsidRPr="00BF2200" w:rsidRDefault="00EA1223" w:rsidP="00EA1223">
      <w:pPr>
        <w:spacing w:after="160" w:line="259" w:lineRule="auto"/>
        <w:rPr>
          <w:rFonts w:cstheme="minorHAnsi"/>
          <w:b/>
          <w:bCs/>
        </w:rPr>
      </w:pPr>
      <w:r w:rsidRPr="00BF2200">
        <w:rPr>
          <w:rFonts w:cstheme="minorHAnsi"/>
          <w:b/>
          <w:bCs/>
        </w:rPr>
        <w:br w:type="page"/>
      </w:r>
    </w:p>
    <w:p w14:paraId="0787D783" w14:textId="77777777" w:rsidR="00DB0626" w:rsidRDefault="00A01FD6" w:rsidP="5BE7F7E7">
      <w:pPr>
        <w:jc w:val="center"/>
        <w:rPr>
          <w:rFonts w:cstheme="minorBidi"/>
          <w:b/>
          <w:bCs/>
        </w:rPr>
      </w:pPr>
      <w:r w:rsidRPr="00A01FD6">
        <w:rPr>
          <w:rFonts w:cstheme="minorBidi"/>
          <w:b/>
          <w:bCs/>
        </w:rPr>
        <w:lastRenderedPageBreak/>
        <w:t xml:space="preserve">Cannabis Oil Viscosity Measurement </w:t>
      </w:r>
    </w:p>
    <w:p w14:paraId="6108343D" w14:textId="77777777" w:rsidR="00DB0626" w:rsidRDefault="00DB0626" w:rsidP="5BE7F7E7">
      <w:pPr>
        <w:jc w:val="center"/>
        <w:rPr>
          <w:rFonts w:cstheme="minorBidi"/>
          <w:b/>
          <w:bCs/>
        </w:rPr>
      </w:pPr>
    </w:p>
    <w:p w14:paraId="7A8720DF" w14:textId="01637EE8" w:rsidR="004B33D9" w:rsidRDefault="00DB0626" w:rsidP="5BE7F7E7">
      <w:pPr>
        <w:jc w:val="center"/>
        <w:rPr>
          <w:rFonts w:cstheme="minorBidi"/>
          <w:b/>
          <w:bCs/>
        </w:rPr>
      </w:pPr>
      <w:r>
        <w:rPr>
          <w:rFonts w:cstheme="minorHAnsi"/>
          <w:noProof/>
        </w:rPr>
        <w:drawing>
          <wp:inline distT="0" distB="0" distL="0" distR="0" wp14:anchorId="4A6F2753" wp14:editId="0C2B98BA">
            <wp:extent cx="6038215" cy="3351923"/>
            <wp:effectExtent l="0" t="0" r="635" b="1270"/>
            <wp:docPr id="1527966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3653" cy="3360493"/>
                    </a:xfrm>
                    <a:prstGeom prst="rect">
                      <a:avLst/>
                    </a:prstGeom>
                    <a:noFill/>
                    <a:ln>
                      <a:noFill/>
                    </a:ln>
                  </pic:spPr>
                </pic:pic>
              </a:graphicData>
            </a:graphic>
          </wp:inline>
        </w:drawing>
      </w:r>
    </w:p>
    <w:p w14:paraId="00F37520" w14:textId="77777777" w:rsidR="00DB0626" w:rsidRPr="00A01FD6" w:rsidRDefault="00DB0626" w:rsidP="5BE7F7E7">
      <w:pPr>
        <w:jc w:val="center"/>
        <w:rPr>
          <w:rFonts w:cstheme="minorBidi"/>
          <w:b/>
          <w:bCs/>
        </w:rPr>
      </w:pPr>
    </w:p>
    <w:p w14:paraId="052B908F" w14:textId="771552A4" w:rsidR="004B33D9" w:rsidRPr="00BF2200" w:rsidRDefault="004B33D9" w:rsidP="007C0396">
      <w:pPr>
        <w:pStyle w:val="ListParagraph"/>
        <w:numPr>
          <w:ilvl w:val="0"/>
          <w:numId w:val="1"/>
        </w:numPr>
        <w:spacing w:after="120"/>
        <w:outlineLvl w:val="0"/>
        <w:rPr>
          <w:rFonts w:cstheme="minorHAnsi"/>
          <w:b/>
        </w:rPr>
      </w:pPr>
      <w:bookmarkStart w:id="1" w:name="_Toc142471305"/>
      <w:r w:rsidRPr="00BF2200">
        <w:rPr>
          <w:rFonts w:cstheme="minorHAnsi"/>
          <w:b/>
        </w:rPr>
        <w:t>Purpose and Scope:</w:t>
      </w:r>
      <w:bookmarkEnd w:id="1"/>
    </w:p>
    <w:p w14:paraId="735564AF" w14:textId="7DC2ACAB" w:rsidR="004B33D9" w:rsidRDefault="00227E39" w:rsidP="00297F3F">
      <w:pPr>
        <w:spacing w:after="120"/>
        <w:rPr>
          <w:rFonts w:cstheme="minorHAnsi"/>
        </w:rPr>
      </w:pPr>
      <w:r w:rsidRPr="00297F3F">
        <w:rPr>
          <w:rFonts w:cstheme="minorHAnsi"/>
        </w:rPr>
        <w:t xml:space="preserve">This document </w:t>
      </w:r>
      <w:r w:rsidR="00EE6C5B" w:rsidRPr="00297F3F">
        <w:rPr>
          <w:rFonts w:cstheme="minorHAnsi"/>
        </w:rPr>
        <w:t>will provide a guide to</w:t>
      </w:r>
      <w:r w:rsidR="007F57BD" w:rsidRPr="00297F3F">
        <w:rPr>
          <w:rFonts w:cstheme="minorHAnsi"/>
        </w:rPr>
        <w:t xml:space="preserve"> </w:t>
      </w:r>
      <w:r w:rsidR="006E5586">
        <w:rPr>
          <w:rFonts w:cstheme="minorHAnsi"/>
        </w:rPr>
        <w:t xml:space="preserve">properly measure </w:t>
      </w:r>
      <w:r w:rsidR="007F57BD" w:rsidRPr="00297F3F">
        <w:rPr>
          <w:rFonts w:cstheme="minorHAnsi"/>
        </w:rPr>
        <w:t xml:space="preserve">cannabis oil samples </w:t>
      </w:r>
      <w:r w:rsidR="006E5586">
        <w:rPr>
          <w:rFonts w:cstheme="minorHAnsi"/>
        </w:rPr>
        <w:t xml:space="preserve">on the </w:t>
      </w:r>
      <w:proofErr w:type="spellStart"/>
      <w:r w:rsidR="006E5586" w:rsidRPr="006E5586">
        <w:rPr>
          <w:rFonts w:cstheme="minorHAnsi"/>
          <w:i/>
          <w:iCs/>
        </w:rPr>
        <w:t>micro</w:t>
      </w:r>
      <w:r w:rsidR="006E5586">
        <w:rPr>
          <w:rFonts w:cstheme="minorHAnsi"/>
        </w:rPr>
        <w:t>VISC</w:t>
      </w:r>
      <w:r w:rsidR="006E5586" w:rsidRPr="006E5586">
        <w:rPr>
          <w:rFonts w:cstheme="minorHAnsi"/>
          <w:vertAlign w:val="superscript"/>
        </w:rPr>
        <w:t>TM</w:t>
      </w:r>
      <w:proofErr w:type="spellEnd"/>
      <w:r w:rsidR="006E5586">
        <w:rPr>
          <w:rFonts w:cstheme="minorHAnsi"/>
        </w:rPr>
        <w:t xml:space="preserve">. </w:t>
      </w:r>
    </w:p>
    <w:p w14:paraId="319ED984" w14:textId="77777777" w:rsidR="006E5586" w:rsidRPr="00297F3F" w:rsidRDefault="006E5586" w:rsidP="00297F3F">
      <w:pPr>
        <w:spacing w:after="120"/>
        <w:rPr>
          <w:rFonts w:cstheme="minorHAnsi"/>
        </w:rPr>
      </w:pPr>
    </w:p>
    <w:p w14:paraId="41B4D6A4" w14:textId="71575A08" w:rsidR="00405A5C" w:rsidRPr="00405A5C" w:rsidRDefault="000225E6" w:rsidP="00405A5C">
      <w:pPr>
        <w:pStyle w:val="ListParagraph"/>
        <w:numPr>
          <w:ilvl w:val="0"/>
          <w:numId w:val="1"/>
        </w:numPr>
        <w:spacing w:after="120"/>
        <w:outlineLvl w:val="0"/>
        <w:rPr>
          <w:rFonts w:cstheme="minorHAnsi"/>
          <w:b/>
        </w:rPr>
      </w:pPr>
      <w:r>
        <w:rPr>
          <w:rFonts w:cstheme="minorHAnsi"/>
          <w:b/>
          <w:bCs/>
        </w:rPr>
        <w:t>Materials and Samples</w:t>
      </w:r>
      <w:r w:rsidR="006E5586" w:rsidRPr="00BF2200">
        <w:rPr>
          <w:rFonts w:cstheme="minorHAnsi"/>
          <w:b/>
          <w:bCs/>
        </w:rPr>
        <w:t>:</w:t>
      </w:r>
    </w:p>
    <w:p w14:paraId="57FB504D" w14:textId="77777777" w:rsidR="00405A5C" w:rsidRPr="00405A5C" w:rsidRDefault="00405A5C" w:rsidP="00405A5C">
      <w:pPr>
        <w:pStyle w:val="ListParagraph"/>
        <w:spacing w:after="120"/>
        <w:ind w:left="360"/>
        <w:outlineLvl w:val="0"/>
        <w:rPr>
          <w:rFonts w:cstheme="minorHAnsi"/>
          <w:b/>
        </w:rPr>
      </w:pPr>
    </w:p>
    <w:p w14:paraId="3055B1BF" w14:textId="649BED10" w:rsidR="0024451B" w:rsidRPr="0024451B" w:rsidRDefault="0024451B" w:rsidP="0024451B">
      <w:pPr>
        <w:pStyle w:val="ListParagraph"/>
        <w:numPr>
          <w:ilvl w:val="0"/>
          <w:numId w:val="38"/>
        </w:numPr>
        <w:spacing w:after="120"/>
        <w:rPr>
          <w:rFonts w:cstheme="minorHAnsi"/>
        </w:rPr>
      </w:pPr>
      <w:proofErr w:type="spellStart"/>
      <w:r w:rsidRPr="0024451B">
        <w:rPr>
          <w:rFonts w:cstheme="minorHAnsi"/>
          <w:i/>
          <w:iCs/>
        </w:rPr>
        <w:t>micro</w:t>
      </w:r>
      <w:r w:rsidRPr="0024451B">
        <w:rPr>
          <w:rFonts w:cstheme="minorHAnsi"/>
        </w:rPr>
        <w:t>VISC</w:t>
      </w:r>
      <w:r w:rsidRPr="0024451B">
        <w:rPr>
          <w:rFonts w:cstheme="minorHAnsi"/>
          <w:vertAlign w:val="superscript"/>
        </w:rPr>
        <w:t>TM</w:t>
      </w:r>
      <w:proofErr w:type="spellEnd"/>
    </w:p>
    <w:p w14:paraId="02D9A28B" w14:textId="77777777" w:rsidR="0024451B" w:rsidRPr="0024451B" w:rsidRDefault="0024451B" w:rsidP="0024451B">
      <w:pPr>
        <w:pStyle w:val="ListParagraph"/>
        <w:spacing w:after="120"/>
        <w:rPr>
          <w:rFonts w:cstheme="minorHAnsi"/>
        </w:rPr>
      </w:pPr>
    </w:p>
    <w:p w14:paraId="2F52306D" w14:textId="704A4D7D" w:rsidR="00297F3F" w:rsidRPr="0024451B" w:rsidRDefault="007536D6" w:rsidP="0024451B">
      <w:pPr>
        <w:pStyle w:val="ListParagraph"/>
        <w:numPr>
          <w:ilvl w:val="0"/>
          <w:numId w:val="38"/>
        </w:numPr>
        <w:spacing w:after="120"/>
        <w:rPr>
          <w:rFonts w:cstheme="minorHAnsi"/>
        </w:rPr>
      </w:pPr>
      <w:r w:rsidRPr="0024451B">
        <w:rPr>
          <w:rFonts w:cstheme="minorHAnsi"/>
        </w:rPr>
        <w:t>T</w:t>
      </w:r>
      <w:r w:rsidR="00403DAB" w:rsidRPr="0024451B">
        <w:rPr>
          <w:rFonts w:cstheme="minorHAnsi"/>
        </w:rPr>
        <w:t>he different samples</w:t>
      </w:r>
      <w:r w:rsidRPr="0024451B">
        <w:rPr>
          <w:rFonts w:cstheme="minorHAnsi"/>
        </w:rPr>
        <w:t xml:space="preserve"> </w:t>
      </w:r>
      <w:r w:rsidR="006E5586" w:rsidRPr="0024451B">
        <w:rPr>
          <w:rFonts w:cstheme="minorHAnsi"/>
        </w:rPr>
        <w:t xml:space="preserve">tested were provided by Active (formerly AVD), and their details are shown below. </w:t>
      </w:r>
      <w:r w:rsidR="00F83A2E" w:rsidRPr="0024451B">
        <w:rPr>
          <w:rFonts w:cstheme="minorHAnsi"/>
          <w:color w:val="000000"/>
          <w:bdr w:val="none" w:sz="0" w:space="0" w:color="auto" w:frame="1"/>
        </w:rPr>
        <w:t>All Distillate THC distillate % is around 85-90% THC.  The oil in the final product will test around 80-90% THC.</w:t>
      </w:r>
    </w:p>
    <w:p w14:paraId="1CC5D786" w14:textId="77777777" w:rsidR="006E5586" w:rsidRDefault="006E5586" w:rsidP="00297F3F">
      <w:pPr>
        <w:shd w:val="clear" w:color="auto" w:fill="FFFFFF"/>
        <w:spacing w:beforeAutospacing="1"/>
        <w:rPr>
          <w:rFonts w:cstheme="minorHAnsi"/>
          <w:color w:val="000000"/>
          <w:bdr w:val="none" w:sz="0" w:space="0" w:color="auto" w:frame="1"/>
        </w:rPr>
      </w:pPr>
    </w:p>
    <w:p w14:paraId="569B4BC6" w14:textId="77777777" w:rsidR="006E2786" w:rsidRDefault="006E2786" w:rsidP="00297F3F">
      <w:pPr>
        <w:shd w:val="clear" w:color="auto" w:fill="FFFFFF"/>
        <w:spacing w:beforeAutospacing="1"/>
        <w:rPr>
          <w:rFonts w:cstheme="minorHAnsi"/>
          <w:color w:val="000000"/>
          <w:bdr w:val="none" w:sz="0" w:space="0" w:color="auto" w:frame="1"/>
        </w:rPr>
      </w:pPr>
    </w:p>
    <w:p w14:paraId="7A7F2867" w14:textId="3F5B5E4C" w:rsidR="00F72F4B" w:rsidRDefault="00000000" w:rsidP="00297F3F">
      <w:pPr>
        <w:shd w:val="clear" w:color="auto" w:fill="FFFFFF"/>
        <w:spacing w:beforeAutospacing="1"/>
        <w:rPr>
          <w:rFonts w:cstheme="minorHAnsi"/>
          <w:color w:val="000000"/>
          <w:bdr w:val="none" w:sz="0" w:space="0" w:color="auto" w:frame="1"/>
        </w:rPr>
      </w:pPr>
      <w:r>
        <w:rPr>
          <w:rFonts w:cstheme="minorHAnsi"/>
          <w:color w:val="000000"/>
          <w:bdr w:val="none" w:sz="0" w:space="0" w:color="auto" w:frame="1"/>
        </w:rPr>
        <w:lastRenderedPageBreak/>
        <w:pict w14:anchorId="2F3D55D0">
          <v:rect id="_x0000_i1025" style="width:0;height:1.5pt" o:hralign="center" o:hrstd="t" o:hr="t" fillcolor="#a0a0a0" stroked="f"/>
        </w:pict>
      </w:r>
    </w:p>
    <w:p w14:paraId="10909B95" w14:textId="77777777" w:rsidR="00F83A2E" w:rsidRPr="00297F3F" w:rsidRDefault="00F83A2E" w:rsidP="00297F3F">
      <w:pPr>
        <w:pStyle w:val="ListParagraph"/>
        <w:numPr>
          <w:ilvl w:val="0"/>
          <w:numId w:val="7"/>
        </w:numPr>
        <w:shd w:val="clear" w:color="auto" w:fill="FFFFFF"/>
        <w:textAlignment w:val="baseline"/>
        <w:rPr>
          <w:rFonts w:cstheme="minorHAnsi"/>
          <w:color w:val="000000"/>
        </w:rPr>
      </w:pPr>
      <w:r w:rsidRPr="00297F3F">
        <w:rPr>
          <w:rFonts w:cstheme="minorHAnsi"/>
          <w:color w:val="000000"/>
          <w:bdr w:val="none" w:sz="0" w:space="0" w:color="auto" w:frame="1"/>
        </w:rPr>
        <w:t>93/7 DISTY</w:t>
      </w:r>
    </w:p>
    <w:p w14:paraId="16AD637F" w14:textId="77777777" w:rsidR="00F83A2E" w:rsidRPr="00F83A2E" w:rsidRDefault="00F83A2E" w:rsidP="0024451B">
      <w:pPr>
        <w:numPr>
          <w:ilvl w:val="0"/>
          <w:numId w:val="42"/>
        </w:numPr>
        <w:shd w:val="clear" w:color="auto" w:fill="FFFFFF"/>
        <w:textAlignment w:val="baseline"/>
        <w:rPr>
          <w:rFonts w:cstheme="minorHAnsi"/>
          <w:color w:val="000000"/>
        </w:rPr>
      </w:pPr>
      <w:r w:rsidRPr="00F83A2E">
        <w:rPr>
          <w:rFonts w:cstheme="minorHAnsi"/>
          <w:color w:val="000000"/>
          <w:bdr w:val="none" w:sz="0" w:space="0" w:color="auto" w:frame="1"/>
        </w:rPr>
        <w:t>King Louis Distillate</w:t>
      </w:r>
    </w:p>
    <w:p w14:paraId="14CEB3BD" w14:textId="77777777" w:rsidR="00F83A2E" w:rsidRPr="00F83A2E" w:rsidRDefault="00F83A2E" w:rsidP="0024451B">
      <w:pPr>
        <w:numPr>
          <w:ilvl w:val="0"/>
          <w:numId w:val="42"/>
        </w:numPr>
        <w:shd w:val="clear" w:color="auto" w:fill="FFFFFF"/>
        <w:textAlignment w:val="baseline"/>
        <w:rPr>
          <w:rFonts w:cstheme="minorHAnsi"/>
          <w:color w:val="000000"/>
        </w:rPr>
      </w:pPr>
      <w:r w:rsidRPr="00F83A2E">
        <w:rPr>
          <w:rFonts w:cstheme="minorHAnsi"/>
          <w:color w:val="000000"/>
          <w:bdr w:val="none" w:sz="0" w:space="0" w:color="auto" w:frame="1"/>
        </w:rPr>
        <w:t>93% THC Distillate + 7% botanical terpenes by mass (</w:t>
      </w:r>
      <w:proofErr w:type="spellStart"/>
      <w:r w:rsidRPr="00F83A2E">
        <w:rPr>
          <w:rFonts w:cstheme="minorHAnsi"/>
          <w:color w:val="000000"/>
          <w:bdr w:val="none" w:sz="0" w:space="0" w:color="auto" w:frame="1"/>
        </w:rPr>
        <w:t>Abstrax</w:t>
      </w:r>
      <w:proofErr w:type="spellEnd"/>
      <w:r w:rsidRPr="00F83A2E">
        <w:rPr>
          <w:rFonts w:cstheme="minorHAnsi"/>
          <w:color w:val="000000"/>
          <w:bdr w:val="none" w:sz="0" w:space="0" w:color="auto" w:frame="1"/>
        </w:rPr>
        <w:t>: King Louis) </w:t>
      </w:r>
    </w:p>
    <w:p w14:paraId="58D220C4" w14:textId="77777777" w:rsidR="00F83A2E" w:rsidRPr="00F83A2E" w:rsidRDefault="00F83A2E" w:rsidP="0024451B">
      <w:pPr>
        <w:numPr>
          <w:ilvl w:val="0"/>
          <w:numId w:val="42"/>
        </w:numPr>
        <w:shd w:val="clear" w:color="auto" w:fill="FFFFFF"/>
        <w:textAlignment w:val="baseline"/>
        <w:rPr>
          <w:rFonts w:cstheme="minorHAnsi"/>
          <w:color w:val="000000"/>
        </w:rPr>
      </w:pPr>
      <w:r w:rsidRPr="00F83A2E">
        <w:rPr>
          <w:rFonts w:cstheme="minorHAnsi"/>
          <w:color w:val="000000"/>
          <w:bdr w:val="none" w:sz="0" w:space="0" w:color="auto" w:frame="1"/>
        </w:rPr>
        <w:t xml:space="preserve">Thicker </w:t>
      </w:r>
      <w:proofErr w:type="spellStart"/>
      <w:r w:rsidRPr="00F83A2E">
        <w:rPr>
          <w:rFonts w:cstheme="minorHAnsi"/>
          <w:color w:val="000000"/>
          <w:bdr w:val="none" w:sz="0" w:space="0" w:color="auto" w:frame="1"/>
        </w:rPr>
        <w:t>cP.</w:t>
      </w:r>
      <w:proofErr w:type="spellEnd"/>
      <w:r w:rsidRPr="00F83A2E">
        <w:rPr>
          <w:rFonts w:cstheme="minorHAnsi"/>
          <w:color w:val="000000"/>
          <w:bdr w:val="none" w:sz="0" w:space="0" w:color="auto" w:frame="1"/>
        </w:rPr>
        <w:t xml:space="preserve">  Med. </w:t>
      </w:r>
      <w:proofErr w:type="spellStart"/>
      <w:r w:rsidRPr="00F83A2E">
        <w:rPr>
          <w:rFonts w:cstheme="minorHAnsi"/>
          <w:color w:val="000000"/>
          <w:bdr w:val="none" w:sz="0" w:space="0" w:color="auto" w:frame="1"/>
        </w:rPr>
        <w:t>cP</w:t>
      </w:r>
      <w:proofErr w:type="spellEnd"/>
      <w:r w:rsidRPr="00F83A2E">
        <w:rPr>
          <w:rFonts w:cstheme="minorHAnsi"/>
          <w:color w:val="000000"/>
          <w:bdr w:val="none" w:sz="0" w:space="0" w:color="auto" w:frame="1"/>
        </w:rPr>
        <w:t xml:space="preserve"> out of distillate formulations. </w:t>
      </w:r>
    </w:p>
    <w:p w14:paraId="103FE782" w14:textId="77777777" w:rsidR="00F83A2E" w:rsidRPr="00297F3F" w:rsidRDefault="00F83A2E" w:rsidP="00297F3F">
      <w:pPr>
        <w:pStyle w:val="ListParagraph"/>
        <w:numPr>
          <w:ilvl w:val="0"/>
          <w:numId w:val="7"/>
        </w:numPr>
        <w:shd w:val="clear" w:color="auto" w:fill="FFFFFF"/>
        <w:textAlignment w:val="baseline"/>
        <w:rPr>
          <w:rFonts w:cstheme="minorHAnsi"/>
          <w:color w:val="000000"/>
        </w:rPr>
      </w:pPr>
      <w:r w:rsidRPr="00297F3F">
        <w:rPr>
          <w:rFonts w:cstheme="minorHAnsi"/>
          <w:color w:val="000000"/>
          <w:bdr w:val="none" w:sz="0" w:space="0" w:color="auto" w:frame="1"/>
        </w:rPr>
        <w:t>95/5 DISTY</w:t>
      </w:r>
    </w:p>
    <w:p w14:paraId="7EA113B4" w14:textId="77777777" w:rsidR="00F83A2E" w:rsidRPr="00F83A2E" w:rsidRDefault="00F83A2E" w:rsidP="0024451B">
      <w:pPr>
        <w:numPr>
          <w:ilvl w:val="0"/>
          <w:numId w:val="41"/>
        </w:numPr>
        <w:shd w:val="clear" w:color="auto" w:fill="FFFFFF"/>
        <w:textAlignment w:val="baseline"/>
        <w:rPr>
          <w:rFonts w:cstheme="minorHAnsi"/>
          <w:color w:val="000000"/>
        </w:rPr>
      </w:pPr>
      <w:r w:rsidRPr="00F83A2E">
        <w:rPr>
          <w:rFonts w:cstheme="minorHAnsi"/>
          <w:color w:val="000000"/>
          <w:bdr w:val="none" w:sz="0" w:space="0" w:color="auto" w:frame="1"/>
        </w:rPr>
        <w:t>King Louis Distillate </w:t>
      </w:r>
    </w:p>
    <w:p w14:paraId="047DEA6A" w14:textId="1CF859FA" w:rsidR="00F83A2E" w:rsidRPr="00F83A2E" w:rsidRDefault="00F83A2E" w:rsidP="0024451B">
      <w:pPr>
        <w:numPr>
          <w:ilvl w:val="0"/>
          <w:numId w:val="41"/>
        </w:numPr>
        <w:shd w:val="clear" w:color="auto" w:fill="FFFFFF"/>
        <w:textAlignment w:val="baseline"/>
        <w:rPr>
          <w:rFonts w:cstheme="minorHAnsi"/>
          <w:color w:val="000000"/>
        </w:rPr>
      </w:pPr>
      <w:r w:rsidRPr="00F83A2E">
        <w:rPr>
          <w:rFonts w:cstheme="minorHAnsi"/>
          <w:color w:val="000000"/>
          <w:bdr w:val="none" w:sz="0" w:space="0" w:color="auto" w:frame="1"/>
        </w:rPr>
        <w:t>95% THC Distillate + 5% botanical terpenes by mass (</w:t>
      </w:r>
      <w:proofErr w:type="spellStart"/>
      <w:r w:rsidRPr="00F83A2E">
        <w:rPr>
          <w:rFonts w:cstheme="minorHAnsi"/>
          <w:color w:val="000000"/>
          <w:bdr w:val="none" w:sz="0" w:space="0" w:color="auto" w:frame="1"/>
        </w:rPr>
        <w:t>Abstrax</w:t>
      </w:r>
      <w:proofErr w:type="spellEnd"/>
      <w:r w:rsidRPr="00F83A2E">
        <w:rPr>
          <w:rFonts w:cstheme="minorHAnsi"/>
          <w:color w:val="000000"/>
          <w:bdr w:val="none" w:sz="0" w:space="0" w:color="auto" w:frame="1"/>
        </w:rPr>
        <w:t>: King Louis) </w:t>
      </w:r>
    </w:p>
    <w:p w14:paraId="6D968819" w14:textId="77777777" w:rsidR="00F83A2E" w:rsidRPr="00F83A2E" w:rsidRDefault="00F83A2E" w:rsidP="0024451B">
      <w:pPr>
        <w:numPr>
          <w:ilvl w:val="0"/>
          <w:numId w:val="41"/>
        </w:numPr>
        <w:shd w:val="clear" w:color="auto" w:fill="FFFFFF"/>
        <w:textAlignment w:val="baseline"/>
        <w:rPr>
          <w:rFonts w:cstheme="minorHAnsi"/>
          <w:color w:val="000000"/>
        </w:rPr>
      </w:pPr>
      <w:r w:rsidRPr="00F83A2E">
        <w:rPr>
          <w:rFonts w:cstheme="minorHAnsi"/>
          <w:color w:val="000000"/>
          <w:bdr w:val="none" w:sz="0" w:space="0" w:color="auto" w:frame="1"/>
        </w:rPr>
        <w:t xml:space="preserve">Thicker </w:t>
      </w:r>
      <w:proofErr w:type="spellStart"/>
      <w:r w:rsidRPr="00F83A2E">
        <w:rPr>
          <w:rFonts w:cstheme="minorHAnsi"/>
          <w:color w:val="000000"/>
          <w:bdr w:val="none" w:sz="0" w:space="0" w:color="auto" w:frame="1"/>
        </w:rPr>
        <w:t>cP.</w:t>
      </w:r>
      <w:proofErr w:type="spellEnd"/>
      <w:r w:rsidRPr="00F83A2E">
        <w:rPr>
          <w:rFonts w:cstheme="minorHAnsi"/>
          <w:color w:val="000000"/>
          <w:bdr w:val="none" w:sz="0" w:space="0" w:color="auto" w:frame="1"/>
        </w:rPr>
        <w:t xml:space="preserve">  Highest </w:t>
      </w:r>
      <w:proofErr w:type="spellStart"/>
      <w:r w:rsidRPr="00F83A2E">
        <w:rPr>
          <w:rFonts w:cstheme="minorHAnsi"/>
          <w:color w:val="000000"/>
          <w:bdr w:val="none" w:sz="0" w:space="0" w:color="auto" w:frame="1"/>
        </w:rPr>
        <w:t>cP</w:t>
      </w:r>
      <w:proofErr w:type="spellEnd"/>
      <w:r w:rsidRPr="00F83A2E">
        <w:rPr>
          <w:rFonts w:cstheme="minorHAnsi"/>
          <w:color w:val="000000"/>
          <w:bdr w:val="none" w:sz="0" w:space="0" w:color="auto" w:frame="1"/>
        </w:rPr>
        <w:t xml:space="preserve"> out of distillate formulations.  </w:t>
      </w:r>
    </w:p>
    <w:p w14:paraId="42F00BA3" w14:textId="77777777" w:rsidR="00F83A2E" w:rsidRPr="00297F3F" w:rsidRDefault="00F83A2E" w:rsidP="00297F3F">
      <w:pPr>
        <w:pStyle w:val="ListParagraph"/>
        <w:numPr>
          <w:ilvl w:val="0"/>
          <w:numId w:val="7"/>
        </w:numPr>
        <w:shd w:val="clear" w:color="auto" w:fill="FFFFFF"/>
        <w:textAlignment w:val="baseline"/>
        <w:rPr>
          <w:rFonts w:cstheme="minorHAnsi"/>
          <w:color w:val="000000"/>
        </w:rPr>
      </w:pPr>
      <w:r w:rsidRPr="00297F3F">
        <w:rPr>
          <w:rFonts w:cstheme="minorHAnsi"/>
          <w:color w:val="000000"/>
          <w:bdr w:val="none" w:sz="0" w:space="0" w:color="auto" w:frame="1"/>
        </w:rPr>
        <w:t>ICC-98/8 DISTY  </w:t>
      </w:r>
    </w:p>
    <w:p w14:paraId="0DFB3D11" w14:textId="77777777" w:rsidR="00F83A2E" w:rsidRPr="006E5586" w:rsidRDefault="00F83A2E" w:rsidP="0024451B">
      <w:pPr>
        <w:numPr>
          <w:ilvl w:val="0"/>
          <w:numId w:val="40"/>
        </w:numPr>
        <w:shd w:val="clear" w:color="auto" w:fill="FFFFFF"/>
        <w:textAlignment w:val="baseline"/>
        <w:rPr>
          <w:rFonts w:cstheme="minorHAnsi"/>
          <w:color w:val="000000"/>
        </w:rPr>
      </w:pPr>
      <w:r w:rsidRPr="00F83A2E">
        <w:rPr>
          <w:rFonts w:cstheme="minorHAnsi"/>
          <w:color w:val="000000"/>
          <w:bdr w:val="none" w:sz="0" w:space="0" w:color="auto" w:frame="1"/>
        </w:rPr>
        <w:t>Ice Cream Cake Distillate </w:t>
      </w:r>
    </w:p>
    <w:p w14:paraId="7A626846" w14:textId="52D94EBC" w:rsidR="00F83A2E" w:rsidRPr="00F83A2E" w:rsidRDefault="00F83A2E" w:rsidP="0024451B">
      <w:pPr>
        <w:numPr>
          <w:ilvl w:val="0"/>
          <w:numId w:val="40"/>
        </w:numPr>
        <w:shd w:val="clear" w:color="auto" w:fill="FFFFFF"/>
        <w:textAlignment w:val="baseline"/>
        <w:rPr>
          <w:rFonts w:cstheme="minorHAnsi"/>
          <w:color w:val="000000"/>
        </w:rPr>
      </w:pPr>
      <w:r w:rsidRPr="00F83A2E">
        <w:rPr>
          <w:rFonts w:cstheme="minorHAnsi"/>
          <w:color w:val="000000"/>
          <w:bdr w:val="none" w:sz="0" w:space="0" w:color="auto" w:frame="1"/>
        </w:rPr>
        <w:t xml:space="preserve">This </w:t>
      </w:r>
      <w:r w:rsidR="008D6AF5">
        <w:rPr>
          <w:rFonts w:cstheme="minorHAnsi"/>
          <w:color w:val="000000"/>
          <w:bdr w:val="none" w:sz="0" w:space="0" w:color="auto" w:frame="1"/>
        </w:rPr>
        <w:t>may have some error in their typo as</w:t>
      </w:r>
      <w:r w:rsidRPr="00F83A2E">
        <w:rPr>
          <w:rFonts w:cstheme="minorHAnsi"/>
          <w:color w:val="000000"/>
          <w:bdr w:val="none" w:sz="0" w:space="0" w:color="auto" w:frame="1"/>
        </w:rPr>
        <w:t xml:space="preserve"> typically the first value in the faction is the % </w:t>
      </w:r>
      <w:proofErr w:type="spellStart"/>
      <w:r w:rsidRPr="00F83A2E">
        <w:rPr>
          <w:rFonts w:cstheme="minorHAnsi"/>
          <w:color w:val="000000"/>
          <w:bdr w:val="none" w:sz="0" w:space="0" w:color="auto" w:frame="1"/>
        </w:rPr>
        <w:t>disti</w:t>
      </w:r>
      <w:proofErr w:type="spellEnd"/>
      <w:r w:rsidRPr="00F83A2E">
        <w:rPr>
          <w:rFonts w:cstheme="minorHAnsi"/>
          <w:color w:val="000000"/>
          <w:bdr w:val="none" w:sz="0" w:space="0" w:color="auto" w:frame="1"/>
        </w:rPr>
        <w:t xml:space="preserve"> / % terpene dilution and they should equal 100%. </w:t>
      </w:r>
    </w:p>
    <w:p w14:paraId="2C4740FD" w14:textId="77777777" w:rsidR="00F83A2E" w:rsidRPr="00297F3F" w:rsidRDefault="00F83A2E" w:rsidP="00297F3F">
      <w:pPr>
        <w:pStyle w:val="ListParagraph"/>
        <w:numPr>
          <w:ilvl w:val="0"/>
          <w:numId w:val="7"/>
        </w:numPr>
        <w:shd w:val="clear" w:color="auto" w:fill="FFFFFF"/>
        <w:textAlignment w:val="baseline"/>
        <w:rPr>
          <w:rFonts w:cstheme="minorHAnsi"/>
          <w:color w:val="000000"/>
        </w:rPr>
      </w:pPr>
      <w:r w:rsidRPr="00297F3F">
        <w:rPr>
          <w:rFonts w:cstheme="minorHAnsi"/>
          <w:color w:val="000000"/>
          <w:bdr w:val="none" w:sz="0" w:space="0" w:color="auto" w:frame="1"/>
        </w:rPr>
        <w:t>2090 ROSIN</w:t>
      </w:r>
    </w:p>
    <w:p w14:paraId="4494F19E" w14:textId="77777777" w:rsidR="00F83A2E" w:rsidRPr="00F83A2E" w:rsidRDefault="00F83A2E" w:rsidP="0024451B">
      <w:pPr>
        <w:numPr>
          <w:ilvl w:val="0"/>
          <w:numId w:val="39"/>
        </w:numPr>
        <w:shd w:val="clear" w:color="auto" w:fill="FFFFFF"/>
        <w:textAlignment w:val="baseline"/>
        <w:rPr>
          <w:rFonts w:cstheme="minorHAnsi"/>
          <w:color w:val="000000"/>
        </w:rPr>
      </w:pPr>
      <w:r w:rsidRPr="00F83A2E">
        <w:rPr>
          <w:rFonts w:cstheme="minorHAnsi"/>
          <w:color w:val="000000"/>
          <w:bdr w:val="none" w:sz="0" w:space="0" w:color="auto" w:frame="1"/>
        </w:rPr>
        <w:t>2090 is the strain name </w:t>
      </w:r>
    </w:p>
    <w:p w14:paraId="21060DB9" w14:textId="4CC94022" w:rsidR="00F83A2E" w:rsidRPr="00F83A2E" w:rsidRDefault="00F83A2E" w:rsidP="0024451B">
      <w:pPr>
        <w:numPr>
          <w:ilvl w:val="0"/>
          <w:numId w:val="39"/>
        </w:numPr>
        <w:shd w:val="clear" w:color="auto" w:fill="FFFFFF"/>
        <w:textAlignment w:val="baseline"/>
        <w:rPr>
          <w:rFonts w:cstheme="minorHAnsi"/>
          <w:color w:val="000000"/>
        </w:rPr>
      </w:pPr>
      <w:r w:rsidRPr="00F83A2E">
        <w:rPr>
          <w:rFonts w:cstheme="minorHAnsi"/>
          <w:color w:val="000000"/>
          <w:bdr w:val="none" w:sz="0" w:space="0" w:color="auto" w:frame="1"/>
        </w:rPr>
        <w:t>Lower lipid %</w:t>
      </w:r>
    </w:p>
    <w:p w14:paraId="00492516" w14:textId="77777777" w:rsidR="00F83A2E" w:rsidRPr="00F83A2E" w:rsidRDefault="00F83A2E" w:rsidP="0024451B">
      <w:pPr>
        <w:numPr>
          <w:ilvl w:val="0"/>
          <w:numId w:val="39"/>
        </w:numPr>
        <w:shd w:val="clear" w:color="auto" w:fill="FFFFFF"/>
        <w:textAlignment w:val="baseline"/>
        <w:rPr>
          <w:rFonts w:cstheme="minorHAnsi"/>
          <w:color w:val="000000"/>
        </w:rPr>
      </w:pPr>
      <w:r w:rsidRPr="00F83A2E">
        <w:rPr>
          <w:rFonts w:cstheme="minorHAnsi"/>
          <w:color w:val="000000"/>
          <w:bdr w:val="none" w:sz="0" w:space="0" w:color="auto" w:frame="1"/>
        </w:rPr>
        <w:t>Full Spectrum </w:t>
      </w:r>
    </w:p>
    <w:p w14:paraId="11207D49" w14:textId="77777777" w:rsidR="00F83A2E" w:rsidRPr="00F83A2E" w:rsidRDefault="00F83A2E" w:rsidP="0024451B">
      <w:pPr>
        <w:numPr>
          <w:ilvl w:val="0"/>
          <w:numId w:val="39"/>
        </w:numPr>
        <w:shd w:val="clear" w:color="auto" w:fill="FFFFFF"/>
        <w:textAlignment w:val="baseline"/>
        <w:rPr>
          <w:rFonts w:cstheme="minorHAnsi"/>
          <w:color w:val="000000"/>
        </w:rPr>
      </w:pPr>
      <w:r w:rsidRPr="00F83A2E">
        <w:rPr>
          <w:rFonts w:cstheme="minorHAnsi"/>
          <w:color w:val="000000"/>
          <w:bdr w:val="none" w:sz="0" w:space="0" w:color="auto" w:frame="1"/>
        </w:rPr>
        <w:t>Approx. 65-75% THC</w:t>
      </w:r>
    </w:p>
    <w:p w14:paraId="26730727" w14:textId="77777777" w:rsidR="00F83A2E" w:rsidRPr="00F83A2E" w:rsidRDefault="00F83A2E" w:rsidP="00F83A2E">
      <w:pPr>
        <w:numPr>
          <w:ilvl w:val="0"/>
          <w:numId w:val="28"/>
        </w:numPr>
        <w:shd w:val="clear" w:color="auto" w:fill="FFFFFF"/>
        <w:textAlignment w:val="baseline"/>
        <w:rPr>
          <w:rFonts w:cstheme="minorHAnsi"/>
          <w:color w:val="000000"/>
        </w:rPr>
      </w:pPr>
      <w:r w:rsidRPr="00F83A2E">
        <w:rPr>
          <w:rFonts w:cstheme="minorHAnsi"/>
          <w:color w:val="000000"/>
          <w:bdr w:val="none" w:sz="0" w:space="0" w:color="auto" w:frame="1"/>
        </w:rPr>
        <w:t>CANDY APPLE ROSIN</w:t>
      </w:r>
    </w:p>
    <w:p w14:paraId="25E63CC4" w14:textId="77777777" w:rsidR="00F83A2E" w:rsidRPr="00F83A2E" w:rsidRDefault="00F83A2E" w:rsidP="00F83A2E">
      <w:pPr>
        <w:numPr>
          <w:ilvl w:val="1"/>
          <w:numId w:val="29"/>
        </w:numPr>
        <w:shd w:val="clear" w:color="auto" w:fill="FFFFFF"/>
        <w:textAlignment w:val="baseline"/>
        <w:rPr>
          <w:rFonts w:cstheme="minorHAnsi"/>
          <w:color w:val="000000"/>
        </w:rPr>
      </w:pPr>
      <w:r w:rsidRPr="00F83A2E">
        <w:rPr>
          <w:rFonts w:cstheme="minorHAnsi"/>
          <w:color w:val="000000"/>
          <w:bdr w:val="none" w:sz="0" w:space="0" w:color="auto" w:frame="1"/>
        </w:rPr>
        <w:t>Candy Apple is the strain name </w:t>
      </w:r>
    </w:p>
    <w:p w14:paraId="0CB5EFD7" w14:textId="77777777" w:rsidR="00F83A2E" w:rsidRPr="00F83A2E" w:rsidRDefault="00F83A2E" w:rsidP="00F83A2E">
      <w:pPr>
        <w:numPr>
          <w:ilvl w:val="1"/>
          <w:numId w:val="29"/>
        </w:numPr>
        <w:shd w:val="clear" w:color="auto" w:fill="FFFFFF"/>
        <w:textAlignment w:val="baseline"/>
        <w:rPr>
          <w:rFonts w:cstheme="minorHAnsi"/>
          <w:color w:val="000000"/>
        </w:rPr>
      </w:pPr>
      <w:r w:rsidRPr="00F83A2E">
        <w:rPr>
          <w:rFonts w:cstheme="minorHAnsi"/>
          <w:color w:val="000000"/>
          <w:bdr w:val="none" w:sz="0" w:space="0" w:color="auto" w:frame="1"/>
        </w:rPr>
        <w:t>Higher lipid % </w:t>
      </w:r>
    </w:p>
    <w:p w14:paraId="3ABECD45" w14:textId="77777777" w:rsidR="00F83A2E" w:rsidRPr="00F83A2E" w:rsidRDefault="00F83A2E" w:rsidP="00F83A2E">
      <w:pPr>
        <w:numPr>
          <w:ilvl w:val="1"/>
          <w:numId w:val="29"/>
        </w:numPr>
        <w:shd w:val="clear" w:color="auto" w:fill="FFFFFF"/>
        <w:textAlignment w:val="baseline"/>
        <w:rPr>
          <w:rFonts w:cstheme="minorHAnsi"/>
          <w:color w:val="000000"/>
        </w:rPr>
      </w:pPr>
      <w:r w:rsidRPr="00F83A2E">
        <w:rPr>
          <w:rFonts w:cstheme="minorHAnsi"/>
          <w:color w:val="000000"/>
          <w:bdr w:val="none" w:sz="0" w:space="0" w:color="auto" w:frame="1"/>
        </w:rPr>
        <w:t>Full Spectrum </w:t>
      </w:r>
    </w:p>
    <w:p w14:paraId="44D59274" w14:textId="77777777" w:rsidR="00F83A2E" w:rsidRPr="00F83A2E" w:rsidRDefault="00F83A2E" w:rsidP="00F83A2E">
      <w:pPr>
        <w:numPr>
          <w:ilvl w:val="1"/>
          <w:numId w:val="29"/>
        </w:numPr>
        <w:shd w:val="clear" w:color="auto" w:fill="FFFFFF"/>
        <w:textAlignment w:val="baseline"/>
        <w:rPr>
          <w:rFonts w:cstheme="minorHAnsi"/>
          <w:color w:val="000000"/>
        </w:rPr>
      </w:pPr>
      <w:r w:rsidRPr="00F83A2E">
        <w:rPr>
          <w:rFonts w:cstheme="minorHAnsi"/>
          <w:color w:val="000000"/>
          <w:bdr w:val="none" w:sz="0" w:space="0" w:color="auto" w:frame="1"/>
        </w:rPr>
        <w:t>Approx. 65-75% THC</w:t>
      </w:r>
    </w:p>
    <w:p w14:paraId="5060436E" w14:textId="77777777" w:rsidR="00F83A2E" w:rsidRPr="00F83A2E" w:rsidRDefault="00F83A2E" w:rsidP="00F83A2E">
      <w:pPr>
        <w:numPr>
          <w:ilvl w:val="0"/>
          <w:numId w:val="30"/>
        </w:numPr>
        <w:shd w:val="clear" w:color="auto" w:fill="FFFFFF"/>
        <w:textAlignment w:val="baseline"/>
        <w:rPr>
          <w:rFonts w:cstheme="minorHAnsi"/>
          <w:color w:val="000000"/>
        </w:rPr>
      </w:pPr>
      <w:r w:rsidRPr="00F83A2E">
        <w:rPr>
          <w:rFonts w:cstheme="minorHAnsi"/>
          <w:color w:val="000000"/>
          <w:bdr w:val="none" w:sz="0" w:space="0" w:color="auto" w:frame="1"/>
        </w:rPr>
        <w:t>9LB-LLR</w:t>
      </w:r>
    </w:p>
    <w:p w14:paraId="1807C441" w14:textId="77777777" w:rsidR="00F83A2E" w:rsidRPr="00F83A2E" w:rsidRDefault="00F83A2E" w:rsidP="00F83A2E">
      <w:pPr>
        <w:numPr>
          <w:ilvl w:val="1"/>
          <w:numId w:val="31"/>
        </w:numPr>
        <w:shd w:val="clear" w:color="auto" w:fill="FFFFFF"/>
        <w:textAlignment w:val="baseline"/>
        <w:rPr>
          <w:rFonts w:cstheme="minorHAnsi"/>
          <w:color w:val="000000"/>
        </w:rPr>
      </w:pPr>
      <w:r w:rsidRPr="00F83A2E">
        <w:rPr>
          <w:rFonts w:cstheme="minorHAnsi"/>
          <w:color w:val="000000"/>
          <w:bdr w:val="none" w:sz="0" w:space="0" w:color="auto" w:frame="1"/>
        </w:rPr>
        <w:t xml:space="preserve">9 </w:t>
      </w:r>
      <w:proofErr w:type="spellStart"/>
      <w:r w:rsidRPr="00F83A2E">
        <w:rPr>
          <w:rFonts w:cstheme="minorHAnsi"/>
          <w:color w:val="000000"/>
          <w:bdr w:val="none" w:sz="0" w:space="0" w:color="auto" w:frame="1"/>
        </w:rPr>
        <w:t>lb</w:t>
      </w:r>
      <w:proofErr w:type="spellEnd"/>
      <w:r w:rsidRPr="00F83A2E">
        <w:rPr>
          <w:rFonts w:cstheme="minorHAnsi"/>
          <w:color w:val="000000"/>
          <w:bdr w:val="none" w:sz="0" w:space="0" w:color="auto" w:frame="1"/>
        </w:rPr>
        <w:t xml:space="preserve"> hammer is the strain name </w:t>
      </w:r>
    </w:p>
    <w:p w14:paraId="7D00BDA9" w14:textId="77777777" w:rsidR="00F83A2E" w:rsidRPr="00F83A2E" w:rsidRDefault="00F83A2E" w:rsidP="00F83A2E">
      <w:pPr>
        <w:numPr>
          <w:ilvl w:val="1"/>
          <w:numId w:val="31"/>
        </w:numPr>
        <w:shd w:val="clear" w:color="auto" w:fill="FFFFFF"/>
        <w:textAlignment w:val="baseline"/>
        <w:rPr>
          <w:rFonts w:cstheme="minorHAnsi"/>
          <w:color w:val="000000"/>
        </w:rPr>
      </w:pPr>
      <w:r w:rsidRPr="00F83A2E">
        <w:rPr>
          <w:rFonts w:cstheme="minorHAnsi"/>
          <w:color w:val="000000"/>
          <w:bdr w:val="none" w:sz="0" w:space="0" w:color="auto" w:frame="1"/>
        </w:rPr>
        <w:t>Hydrocarbon (BHO), live resin</w:t>
      </w:r>
    </w:p>
    <w:p w14:paraId="20790A9C" w14:textId="77777777" w:rsidR="00F83A2E" w:rsidRPr="00F83A2E" w:rsidRDefault="00F83A2E" w:rsidP="00F83A2E">
      <w:pPr>
        <w:numPr>
          <w:ilvl w:val="2"/>
          <w:numId w:val="32"/>
        </w:numPr>
        <w:shd w:val="clear" w:color="auto" w:fill="FFFFFF"/>
        <w:textAlignment w:val="baseline"/>
        <w:rPr>
          <w:rFonts w:cstheme="minorHAnsi"/>
          <w:color w:val="000000"/>
        </w:rPr>
      </w:pPr>
      <w:r w:rsidRPr="00F83A2E">
        <w:rPr>
          <w:rFonts w:cstheme="minorHAnsi"/>
          <w:color w:val="000000"/>
          <w:bdr w:val="none" w:sz="0" w:space="0" w:color="auto" w:frame="1"/>
        </w:rPr>
        <w:t>LLR = Liquid Live Resin </w:t>
      </w:r>
    </w:p>
    <w:p w14:paraId="5E98D338" w14:textId="77777777" w:rsidR="00F83A2E" w:rsidRPr="00F83A2E" w:rsidRDefault="00F83A2E" w:rsidP="00F83A2E">
      <w:pPr>
        <w:numPr>
          <w:ilvl w:val="1"/>
          <w:numId w:val="33"/>
        </w:numPr>
        <w:shd w:val="clear" w:color="auto" w:fill="FFFFFF"/>
        <w:textAlignment w:val="baseline"/>
        <w:rPr>
          <w:rFonts w:cstheme="minorHAnsi"/>
          <w:color w:val="000000"/>
        </w:rPr>
      </w:pPr>
      <w:r w:rsidRPr="00F83A2E">
        <w:rPr>
          <w:rFonts w:cstheme="minorHAnsi"/>
          <w:color w:val="000000"/>
          <w:bdr w:val="none" w:sz="0" w:space="0" w:color="auto" w:frame="1"/>
        </w:rPr>
        <w:t>Lower viscosity, full spectrum.  </w:t>
      </w:r>
    </w:p>
    <w:p w14:paraId="27EBEF4D" w14:textId="77777777" w:rsidR="00F83A2E" w:rsidRPr="00F83A2E" w:rsidRDefault="00F83A2E" w:rsidP="00F83A2E">
      <w:pPr>
        <w:numPr>
          <w:ilvl w:val="1"/>
          <w:numId w:val="33"/>
        </w:numPr>
        <w:shd w:val="clear" w:color="auto" w:fill="FFFFFF"/>
        <w:textAlignment w:val="baseline"/>
        <w:rPr>
          <w:rFonts w:cstheme="minorHAnsi"/>
          <w:color w:val="000000"/>
          <w:sz w:val="23"/>
          <w:szCs w:val="23"/>
        </w:rPr>
      </w:pPr>
      <w:r w:rsidRPr="00F83A2E">
        <w:rPr>
          <w:rFonts w:cstheme="minorHAnsi"/>
          <w:color w:val="000000"/>
          <w:bdr w:val="none" w:sz="0" w:space="0" w:color="auto" w:frame="1"/>
        </w:rPr>
        <w:t>Approx. 65-75% THC</w:t>
      </w:r>
    </w:p>
    <w:p w14:paraId="2EB31FE6" w14:textId="103B8015" w:rsidR="002F558C" w:rsidRDefault="00000000" w:rsidP="002F558C">
      <w:pPr>
        <w:spacing w:after="120"/>
        <w:rPr>
          <w:rFonts w:cstheme="minorHAnsi"/>
        </w:rPr>
      </w:pPr>
      <w:r>
        <w:rPr>
          <w:rFonts w:cstheme="minorHAnsi"/>
          <w:color w:val="000000"/>
          <w:bdr w:val="none" w:sz="0" w:space="0" w:color="auto" w:frame="1"/>
        </w:rPr>
        <w:pict w14:anchorId="2062FAC8">
          <v:rect id="_x0000_i1026" style="width:0;height:1.5pt" o:hralign="center" o:hrstd="t" o:hr="t" fillcolor="#a0a0a0" stroked="f"/>
        </w:pict>
      </w:r>
    </w:p>
    <w:p w14:paraId="53453371" w14:textId="77777777" w:rsidR="006E5586" w:rsidRDefault="006E5586" w:rsidP="002F558C">
      <w:pPr>
        <w:spacing w:after="120"/>
        <w:rPr>
          <w:rFonts w:cstheme="minorHAnsi"/>
        </w:rPr>
      </w:pPr>
    </w:p>
    <w:p w14:paraId="05A7678A" w14:textId="33EE4B9B" w:rsidR="00405A5C" w:rsidRDefault="00405A5C" w:rsidP="002F558C">
      <w:pPr>
        <w:spacing w:after="120"/>
        <w:rPr>
          <w:rFonts w:cstheme="minorHAnsi"/>
        </w:rPr>
      </w:pPr>
    </w:p>
    <w:p w14:paraId="789561E2" w14:textId="77777777" w:rsidR="00405A5C" w:rsidRDefault="00405A5C" w:rsidP="002F558C">
      <w:pPr>
        <w:spacing w:after="120"/>
        <w:rPr>
          <w:rFonts w:cstheme="minorHAnsi"/>
        </w:rPr>
      </w:pPr>
    </w:p>
    <w:p w14:paraId="67D226C4" w14:textId="77777777" w:rsidR="006E2786" w:rsidRPr="002F558C" w:rsidRDefault="006E2786" w:rsidP="002F558C">
      <w:pPr>
        <w:spacing w:after="120"/>
        <w:rPr>
          <w:rFonts w:cstheme="minorHAnsi"/>
        </w:rPr>
      </w:pPr>
    </w:p>
    <w:p w14:paraId="310966A8" w14:textId="1FC520AD" w:rsidR="00AF548E" w:rsidRDefault="0024451B" w:rsidP="006E5586">
      <w:pPr>
        <w:pStyle w:val="ListParagraph"/>
        <w:numPr>
          <w:ilvl w:val="0"/>
          <w:numId w:val="7"/>
        </w:numPr>
        <w:spacing w:after="120"/>
        <w:rPr>
          <w:rFonts w:cstheme="minorHAnsi"/>
        </w:rPr>
      </w:pPr>
      <w:r>
        <w:rPr>
          <w:rFonts w:cstheme="minorHAnsi"/>
        </w:rPr>
        <w:lastRenderedPageBreak/>
        <w:t>Chip used:</w:t>
      </w:r>
      <w:r w:rsidR="00146295">
        <w:rPr>
          <w:rFonts w:cstheme="minorHAnsi"/>
        </w:rPr>
        <w:t xml:space="preserve"> E20</w:t>
      </w:r>
      <w:r w:rsidR="006E5586">
        <w:rPr>
          <w:rFonts w:cstheme="minorHAnsi"/>
        </w:rPr>
        <w:t xml:space="preserve">, </w:t>
      </w:r>
      <w:r>
        <w:rPr>
          <w:rFonts w:cstheme="minorHAnsi"/>
        </w:rPr>
        <w:t xml:space="preserve">the </w:t>
      </w:r>
      <w:r w:rsidR="006E5586">
        <w:rPr>
          <w:rFonts w:cstheme="minorHAnsi"/>
        </w:rPr>
        <w:t xml:space="preserve">newest chip available for the </w:t>
      </w:r>
      <w:proofErr w:type="spellStart"/>
      <w:r w:rsidR="006E5586" w:rsidRPr="006E5586">
        <w:rPr>
          <w:rFonts w:cstheme="minorHAnsi"/>
          <w:i/>
          <w:iCs/>
        </w:rPr>
        <w:t>micro</w:t>
      </w:r>
      <w:r w:rsidR="006E5586">
        <w:rPr>
          <w:rFonts w:cstheme="minorHAnsi"/>
        </w:rPr>
        <w:t>VISC</w:t>
      </w:r>
      <w:r w:rsidR="006E5586" w:rsidRPr="006E5586">
        <w:rPr>
          <w:rFonts w:cstheme="minorHAnsi"/>
          <w:vertAlign w:val="superscript"/>
        </w:rPr>
        <w:t>TM</w:t>
      </w:r>
      <w:proofErr w:type="spellEnd"/>
      <w:r>
        <w:rPr>
          <w:rFonts w:cstheme="minorHAnsi"/>
        </w:rPr>
        <w:t xml:space="preserve"> for viscosities </w:t>
      </w:r>
      <w:r w:rsidR="00D75BEE">
        <w:rPr>
          <w:rFonts w:cstheme="minorHAnsi"/>
        </w:rPr>
        <w:t xml:space="preserve">&gt; 20,000 </w:t>
      </w:r>
      <w:proofErr w:type="spellStart"/>
      <w:r w:rsidR="00D75BEE">
        <w:rPr>
          <w:rFonts w:cstheme="minorHAnsi"/>
        </w:rPr>
        <w:t>cP.</w:t>
      </w:r>
      <w:proofErr w:type="spellEnd"/>
      <w:r w:rsidR="00D75BEE">
        <w:rPr>
          <w:rFonts w:cstheme="minorHAnsi"/>
        </w:rPr>
        <w:t xml:space="preserve"> </w:t>
      </w:r>
    </w:p>
    <w:p w14:paraId="61155EA6" w14:textId="61B446CA" w:rsidR="000E5FF5" w:rsidRDefault="008220E2" w:rsidP="006E5586">
      <w:pPr>
        <w:pStyle w:val="ListParagraph"/>
        <w:numPr>
          <w:ilvl w:val="0"/>
          <w:numId w:val="7"/>
        </w:numPr>
        <w:spacing w:after="120"/>
        <w:rPr>
          <w:rFonts w:cstheme="minorHAnsi"/>
        </w:rPr>
      </w:pPr>
      <w:r>
        <w:rPr>
          <w:rFonts w:cstheme="minorHAnsi"/>
        </w:rPr>
        <w:t>Image of E20 chip shown below:</w:t>
      </w:r>
    </w:p>
    <w:p w14:paraId="59C60E70" w14:textId="074371B5" w:rsidR="00507448" w:rsidRDefault="00507448" w:rsidP="006E5586">
      <w:pPr>
        <w:spacing w:after="120"/>
        <w:jc w:val="center"/>
        <w:rPr>
          <w:rFonts w:cstheme="minorHAnsi"/>
          <w:color w:val="FF0000"/>
        </w:rPr>
      </w:pPr>
      <w:r>
        <w:rPr>
          <w:rFonts w:cstheme="minorHAnsi"/>
          <w:bCs/>
          <w:noProof/>
        </w:rPr>
        <w:drawing>
          <wp:inline distT="0" distB="0" distL="0" distR="0" wp14:anchorId="1C6F82CC" wp14:editId="416DDE82">
            <wp:extent cx="1852200" cy="2286000"/>
            <wp:effectExtent l="0" t="7620" r="7620" b="7620"/>
            <wp:docPr id="713261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745" t="23063" r="33974" b="10444"/>
                    <a:stretch/>
                  </pic:blipFill>
                  <pic:spPr bwMode="auto">
                    <a:xfrm rot="5400000">
                      <a:off x="0" y="0"/>
                      <a:ext cx="185220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0126EBF6" w14:textId="77777777" w:rsidR="00507448" w:rsidRPr="006E5586" w:rsidRDefault="00507448" w:rsidP="006E5586">
      <w:pPr>
        <w:spacing w:after="120"/>
        <w:jc w:val="center"/>
        <w:rPr>
          <w:rFonts w:cstheme="minorHAnsi"/>
          <w:color w:val="FF0000"/>
        </w:rPr>
      </w:pPr>
    </w:p>
    <w:p w14:paraId="241769F2" w14:textId="75858C4C" w:rsidR="003242D4" w:rsidRDefault="008E75E8" w:rsidP="006E5586">
      <w:pPr>
        <w:pStyle w:val="ListParagraph"/>
        <w:numPr>
          <w:ilvl w:val="0"/>
          <w:numId w:val="7"/>
        </w:numPr>
        <w:spacing w:after="120"/>
        <w:outlineLvl w:val="0"/>
        <w:rPr>
          <w:rFonts w:cstheme="minorHAnsi"/>
          <w:bCs/>
        </w:rPr>
      </w:pPr>
      <w:r>
        <w:rPr>
          <w:rFonts w:cstheme="minorHAnsi"/>
          <w:bCs/>
        </w:rPr>
        <w:t xml:space="preserve">Essential consumables for working with the </w:t>
      </w:r>
      <w:proofErr w:type="spellStart"/>
      <w:r w:rsidRPr="006E5586">
        <w:rPr>
          <w:rFonts w:cstheme="minorHAnsi"/>
          <w:i/>
          <w:iCs/>
        </w:rPr>
        <w:t>micro</w:t>
      </w:r>
      <w:r>
        <w:rPr>
          <w:rFonts w:cstheme="minorHAnsi"/>
        </w:rPr>
        <w:t>VISC</w:t>
      </w:r>
      <w:r w:rsidRPr="006E5586">
        <w:rPr>
          <w:rFonts w:cstheme="minorHAnsi"/>
          <w:vertAlign w:val="superscript"/>
        </w:rPr>
        <w:t>TM</w:t>
      </w:r>
      <w:proofErr w:type="spellEnd"/>
      <w:r>
        <w:rPr>
          <w:rFonts w:cstheme="minorHAnsi"/>
        </w:rPr>
        <w:t>:</w:t>
      </w:r>
    </w:p>
    <w:p w14:paraId="4C65CC75" w14:textId="77777777" w:rsidR="003242D4" w:rsidRDefault="003242D4" w:rsidP="003242D4">
      <w:pPr>
        <w:pStyle w:val="ListParagraph"/>
        <w:numPr>
          <w:ilvl w:val="1"/>
          <w:numId w:val="7"/>
        </w:numPr>
        <w:spacing w:after="120"/>
        <w:outlineLvl w:val="0"/>
        <w:rPr>
          <w:rFonts w:cstheme="minorHAnsi"/>
          <w:bCs/>
        </w:rPr>
      </w:pPr>
      <w:r>
        <w:rPr>
          <w:rFonts w:cstheme="minorHAnsi"/>
          <w:bCs/>
        </w:rPr>
        <w:t>W</w:t>
      </w:r>
      <w:r w:rsidR="0024451B" w:rsidRPr="00507448">
        <w:rPr>
          <w:rFonts w:cstheme="minorHAnsi"/>
          <w:bCs/>
        </w:rPr>
        <w:t>aste</w:t>
      </w:r>
      <w:r>
        <w:rPr>
          <w:rFonts w:cstheme="minorHAnsi"/>
          <w:bCs/>
        </w:rPr>
        <w:t xml:space="preserve"> container – 40 mL</w:t>
      </w:r>
    </w:p>
    <w:p w14:paraId="0AA9A997" w14:textId="138A5A4C" w:rsidR="00D37775" w:rsidRDefault="00D37775" w:rsidP="00D37775">
      <w:pPr>
        <w:pStyle w:val="ListParagraph"/>
        <w:numPr>
          <w:ilvl w:val="2"/>
          <w:numId w:val="7"/>
        </w:numPr>
        <w:spacing w:after="120"/>
        <w:outlineLvl w:val="0"/>
        <w:rPr>
          <w:rFonts w:cstheme="minorHAnsi"/>
          <w:bCs/>
        </w:rPr>
      </w:pPr>
      <w:r>
        <w:rPr>
          <w:rFonts w:cstheme="minorHAnsi"/>
          <w:bCs/>
        </w:rPr>
        <w:t xml:space="preserve">Can place a vial container where the waste slot is if you want to recover the samples you run as our technology is non-destructive. </w:t>
      </w:r>
    </w:p>
    <w:p w14:paraId="03DE034D" w14:textId="39EC182D" w:rsidR="009A488D" w:rsidRDefault="009A488D" w:rsidP="003242D4">
      <w:pPr>
        <w:pStyle w:val="ListParagraph"/>
        <w:numPr>
          <w:ilvl w:val="1"/>
          <w:numId w:val="7"/>
        </w:numPr>
        <w:spacing w:after="120"/>
        <w:outlineLvl w:val="0"/>
        <w:rPr>
          <w:rFonts w:cstheme="minorHAnsi"/>
          <w:bCs/>
        </w:rPr>
      </w:pPr>
      <w:r w:rsidRPr="00507448">
        <w:rPr>
          <w:rFonts w:cstheme="minorHAnsi"/>
          <w:bCs/>
        </w:rPr>
        <w:t>P</w:t>
      </w:r>
      <w:r w:rsidR="0024451B" w:rsidRPr="00507448">
        <w:rPr>
          <w:rFonts w:cstheme="minorHAnsi"/>
          <w:bCs/>
        </w:rPr>
        <w:t>ipettes</w:t>
      </w:r>
    </w:p>
    <w:p w14:paraId="5F09BF1B" w14:textId="5F5AB377" w:rsidR="004B33D9" w:rsidRDefault="009A488D" w:rsidP="008E75E8">
      <w:pPr>
        <w:pStyle w:val="ListParagraph"/>
        <w:numPr>
          <w:ilvl w:val="1"/>
          <w:numId w:val="7"/>
        </w:numPr>
        <w:spacing w:after="120"/>
        <w:outlineLvl w:val="0"/>
        <w:rPr>
          <w:rFonts w:cstheme="minorHAnsi"/>
          <w:bCs/>
        </w:rPr>
      </w:pPr>
      <w:r>
        <w:rPr>
          <w:rFonts w:cstheme="minorHAnsi"/>
          <w:bCs/>
        </w:rPr>
        <w:t>B</w:t>
      </w:r>
      <w:r w:rsidR="0024451B" w:rsidRPr="00507448">
        <w:rPr>
          <w:rFonts w:cstheme="minorHAnsi"/>
          <w:bCs/>
        </w:rPr>
        <w:t>ackloading disposable syringe (</w:t>
      </w:r>
      <w:r w:rsidRPr="00507448">
        <w:rPr>
          <w:rFonts w:cstheme="minorHAnsi"/>
        </w:rPr>
        <w:t>NORM-JECT-F Luer Solo 1 mL</w:t>
      </w:r>
      <w:r w:rsidR="0024451B" w:rsidRPr="00507448">
        <w:rPr>
          <w:rFonts w:cstheme="minorHAnsi"/>
          <w:bCs/>
        </w:rPr>
        <w:t>)</w:t>
      </w:r>
    </w:p>
    <w:p w14:paraId="4EB18779" w14:textId="384C4C24" w:rsidR="00D47FF2" w:rsidRPr="00D47FF2" w:rsidRDefault="008E75E8" w:rsidP="00D47FF2">
      <w:pPr>
        <w:pStyle w:val="ListParagraph"/>
        <w:numPr>
          <w:ilvl w:val="1"/>
          <w:numId w:val="7"/>
        </w:numPr>
        <w:spacing w:after="120"/>
        <w:outlineLvl w:val="0"/>
        <w:rPr>
          <w:rFonts w:cstheme="minorHAnsi"/>
          <w:bCs/>
        </w:rPr>
      </w:pPr>
      <w:r>
        <w:rPr>
          <w:rFonts w:cstheme="minorHAnsi"/>
          <w:bCs/>
        </w:rPr>
        <w:t>Lint-free wipes</w:t>
      </w:r>
      <w:r w:rsidR="00D47FF2">
        <w:rPr>
          <w:rFonts w:cstheme="minorHAnsi"/>
          <w:bCs/>
        </w:rPr>
        <w:t xml:space="preserve">. </w:t>
      </w:r>
    </w:p>
    <w:p w14:paraId="68DF506B" w14:textId="77777777" w:rsidR="008E75E8" w:rsidRDefault="008E75E8" w:rsidP="008E75E8">
      <w:pPr>
        <w:spacing w:after="120"/>
        <w:outlineLvl w:val="0"/>
        <w:rPr>
          <w:rFonts w:cstheme="minorHAnsi"/>
          <w:bCs/>
        </w:rPr>
      </w:pPr>
    </w:p>
    <w:p w14:paraId="3F8D2226" w14:textId="77777777" w:rsidR="008E75E8" w:rsidRDefault="008E75E8" w:rsidP="008E75E8">
      <w:pPr>
        <w:spacing w:after="120"/>
        <w:outlineLvl w:val="0"/>
        <w:rPr>
          <w:rFonts w:cstheme="minorHAnsi"/>
          <w:bCs/>
        </w:rPr>
      </w:pPr>
    </w:p>
    <w:p w14:paraId="298FE40B" w14:textId="77777777" w:rsidR="008E75E8" w:rsidRDefault="008E75E8" w:rsidP="008E75E8">
      <w:pPr>
        <w:spacing w:after="120"/>
        <w:outlineLvl w:val="0"/>
        <w:rPr>
          <w:rFonts w:cstheme="minorHAnsi"/>
          <w:bCs/>
        </w:rPr>
      </w:pPr>
    </w:p>
    <w:p w14:paraId="0D2C265A" w14:textId="77777777" w:rsidR="008E75E8" w:rsidRDefault="008E75E8" w:rsidP="008E75E8">
      <w:pPr>
        <w:spacing w:after="120"/>
        <w:outlineLvl w:val="0"/>
        <w:rPr>
          <w:rFonts w:cstheme="minorHAnsi"/>
          <w:bCs/>
        </w:rPr>
      </w:pPr>
    </w:p>
    <w:p w14:paraId="218862FC" w14:textId="77777777" w:rsidR="008E75E8" w:rsidRDefault="008E75E8" w:rsidP="008E75E8">
      <w:pPr>
        <w:spacing w:after="120"/>
        <w:outlineLvl w:val="0"/>
        <w:rPr>
          <w:rFonts w:cstheme="minorHAnsi"/>
          <w:bCs/>
        </w:rPr>
      </w:pPr>
    </w:p>
    <w:p w14:paraId="1F224655" w14:textId="77777777" w:rsidR="008E75E8" w:rsidRDefault="008E75E8" w:rsidP="008E75E8">
      <w:pPr>
        <w:spacing w:after="120"/>
        <w:outlineLvl w:val="0"/>
        <w:rPr>
          <w:rFonts w:cstheme="minorHAnsi"/>
          <w:bCs/>
        </w:rPr>
      </w:pPr>
    </w:p>
    <w:p w14:paraId="37383092" w14:textId="77777777" w:rsidR="008E75E8" w:rsidRDefault="008E75E8" w:rsidP="008E75E8">
      <w:pPr>
        <w:spacing w:after="120"/>
        <w:outlineLvl w:val="0"/>
        <w:rPr>
          <w:rFonts w:cstheme="minorHAnsi"/>
          <w:bCs/>
        </w:rPr>
      </w:pPr>
    </w:p>
    <w:p w14:paraId="44C7D8F2" w14:textId="77777777" w:rsidR="008E75E8" w:rsidRDefault="008E75E8" w:rsidP="008E75E8">
      <w:pPr>
        <w:spacing w:after="120"/>
        <w:outlineLvl w:val="0"/>
        <w:rPr>
          <w:rFonts w:cstheme="minorHAnsi"/>
          <w:bCs/>
        </w:rPr>
      </w:pPr>
    </w:p>
    <w:p w14:paraId="76CD3706" w14:textId="77777777" w:rsidR="008E75E8" w:rsidRDefault="008E75E8" w:rsidP="008E75E8">
      <w:pPr>
        <w:spacing w:after="120"/>
        <w:outlineLvl w:val="0"/>
        <w:rPr>
          <w:rFonts w:cstheme="minorHAnsi"/>
          <w:bCs/>
        </w:rPr>
      </w:pPr>
    </w:p>
    <w:p w14:paraId="45E854A1" w14:textId="77777777" w:rsidR="006E2786" w:rsidRPr="008E75E8" w:rsidRDefault="006E2786" w:rsidP="008E75E8">
      <w:pPr>
        <w:spacing w:after="120"/>
        <w:outlineLvl w:val="0"/>
        <w:rPr>
          <w:rFonts w:cstheme="minorHAnsi"/>
          <w:bCs/>
        </w:rPr>
      </w:pPr>
    </w:p>
    <w:p w14:paraId="452E2663" w14:textId="77777777" w:rsidR="000E5FF5" w:rsidRPr="00EE6C5B" w:rsidRDefault="000E5FF5" w:rsidP="007C0396">
      <w:pPr>
        <w:pStyle w:val="ListParagraph"/>
        <w:spacing w:after="120"/>
        <w:ind w:left="360"/>
        <w:rPr>
          <w:rFonts w:cstheme="minorHAnsi"/>
          <w:lang w:val="fr-FR"/>
        </w:rPr>
      </w:pPr>
    </w:p>
    <w:p w14:paraId="4D85398F" w14:textId="4CA06044" w:rsidR="00EF0FCE" w:rsidRPr="00E82714" w:rsidRDefault="00D939A2" w:rsidP="00EF0FCE">
      <w:pPr>
        <w:pStyle w:val="ListParagraph"/>
        <w:numPr>
          <w:ilvl w:val="0"/>
          <w:numId w:val="1"/>
        </w:numPr>
        <w:spacing w:after="120"/>
        <w:outlineLvl w:val="0"/>
        <w:rPr>
          <w:rFonts w:cstheme="minorHAnsi"/>
          <w:b/>
        </w:rPr>
      </w:pPr>
      <w:bookmarkStart w:id="2" w:name="_Toc142471307"/>
      <w:r>
        <w:rPr>
          <w:rFonts w:cstheme="minorHAnsi"/>
          <w:b/>
        </w:rPr>
        <w:t xml:space="preserve">Step </w:t>
      </w:r>
      <w:r w:rsidR="00B86D6D">
        <w:rPr>
          <w:rFonts w:cstheme="minorHAnsi"/>
          <w:b/>
        </w:rPr>
        <w:t>B</w:t>
      </w:r>
      <w:r>
        <w:rPr>
          <w:rFonts w:cstheme="minorHAnsi"/>
          <w:b/>
        </w:rPr>
        <w:t>y Step Guide</w:t>
      </w:r>
      <w:r w:rsidR="002147B6" w:rsidRPr="00BF2200">
        <w:rPr>
          <w:rFonts w:cstheme="minorHAnsi"/>
          <w:b/>
        </w:rPr>
        <w:t>:</w:t>
      </w:r>
      <w:bookmarkEnd w:id="2"/>
    </w:p>
    <w:p w14:paraId="2EA3B1C8" w14:textId="7C5202F6" w:rsidR="006C4E07" w:rsidRDefault="006C4E07" w:rsidP="00EF0FCE">
      <w:pPr>
        <w:spacing w:after="120"/>
        <w:outlineLvl w:val="0"/>
        <w:rPr>
          <w:rFonts w:cstheme="minorHAnsi"/>
          <w:bCs/>
        </w:rPr>
      </w:pPr>
      <w:r>
        <w:rPr>
          <w:rFonts w:cstheme="minorHAnsi"/>
          <w:bCs/>
        </w:rPr>
        <w:t>Pipette tip and plunger (separate).</w:t>
      </w:r>
    </w:p>
    <w:p w14:paraId="318450DA" w14:textId="77777777" w:rsidR="00E82714" w:rsidRPr="00EF0FCE" w:rsidRDefault="00E82714" w:rsidP="00EF0FCE">
      <w:pPr>
        <w:spacing w:after="120"/>
        <w:outlineLvl w:val="0"/>
        <w:rPr>
          <w:rFonts w:cstheme="minorHAnsi"/>
          <w:bCs/>
        </w:rPr>
      </w:pPr>
    </w:p>
    <w:p w14:paraId="72660FF8" w14:textId="77777777" w:rsidR="006C4E07" w:rsidRDefault="00EC4E9A" w:rsidP="008917FB">
      <w:pPr>
        <w:spacing w:after="120"/>
        <w:jc w:val="center"/>
        <w:rPr>
          <w:rFonts w:cstheme="minorHAnsi"/>
          <w:noProof/>
        </w:rPr>
      </w:pPr>
      <w:r>
        <w:rPr>
          <w:rFonts w:cstheme="minorHAnsi"/>
          <w:noProof/>
        </w:rPr>
        <w:drawing>
          <wp:inline distT="0" distB="0" distL="0" distR="0" wp14:anchorId="7FA1CC64" wp14:editId="25FE8805">
            <wp:extent cx="1950718" cy="1463040"/>
            <wp:effectExtent l="0" t="4127" r="7937" b="7938"/>
            <wp:docPr id="6840597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50718" cy="1463040"/>
                    </a:xfrm>
                    <a:prstGeom prst="rect">
                      <a:avLst/>
                    </a:prstGeom>
                    <a:noFill/>
                    <a:ln>
                      <a:noFill/>
                    </a:ln>
                  </pic:spPr>
                </pic:pic>
              </a:graphicData>
            </a:graphic>
          </wp:inline>
        </w:drawing>
      </w:r>
      <w:r>
        <w:rPr>
          <w:rFonts w:cstheme="minorHAnsi"/>
          <w:noProof/>
        </w:rPr>
        <w:drawing>
          <wp:inline distT="0" distB="0" distL="0" distR="0" wp14:anchorId="60A9400E" wp14:editId="5FCF1251">
            <wp:extent cx="1950719" cy="1463040"/>
            <wp:effectExtent l="0" t="4127" r="7937" b="7938"/>
            <wp:docPr id="461778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50719" cy="1463040"/>
                    </a:xfrm>
                    <a:prstGeom prst="rect">
                      <a:avLst/>
                    </a:prstGeom>
                    <a:noFill/>
                    <a:ln>
                      <a:noFill/>
                    </a:ln>
                  </pic:spPr>
                </pic:pic>
              </a:graphicData>
            </a:graphic>
          </wp:inline>
        </w:drawing>
      </w:r>
    </w:p>
    <w:p w14:paraId="165948D9" w14:textId="77777777" w:rsidR="00E82714" w:rsidRDefault="00E82714" w:rsidP="008917FB">
      <w:pPr>
        <w:spacing w:after="120"/>
        <w:jc w:val="center"/>
        <w:rPr>
          <w:rFonts w:cstheme="minorHAnsi"/>
          <w:noProof/>
        </w:rPr>
      </w:pPr>
    </w:p>
    <w:p w14:paraId="249E6D97" w14:textId="77777777" w:rsidR="00E82714" w:rsidRDefault="00E82714" w:rsidP="008917FB">
      <w:pPr>
        <w:spacing w:after="120"/>
        <w:jc w:val="center"/>
        <w:rPr>
          <w:rFonts w:cstheme="minorHAnsi"/>
          <w:noProof/>
        </w:rPr>
      </w:pPr>
    </w:p>
    <w:p w14:paraId="488ED7B4" w14:textId="3534C7FA" w:rsidR="006C4E07" w:rsidRDefault="006C4E07" w:rsidP="006C4E07">
      <w:pPr>
        <w:spacing w:after="120"/>
        <w:rPr>
          <w:rFonts w:cstheme="minorHAnsi"/>
          <w:noProof/>
        </w:rPr>
      </w:pPr>
      <w:r>
        <w:rPr>
          <w:rFonts w:cstheme="minorHAnsi"/>
          <w:noProof/>
        </w:rPr>
        <w:t>Pipette tip and plunger (together).</w:t>
      </w:r>
    </w:p>
    <w:p w14:paraId="78C7744A" w14:textId="77777777" w:rsidR="00E82714" w:rsidRDefault="00E82714" w:rsidP="006C4E07">
      <w:pPr>
        <w:spacing w:after="120"/>
        <w:rPr>
          <w:rFonts w:cstheme="minorHAnsi"/>
          <w:noProof/>
        </w:rPr>
      </w:pPr>
    </w:p>
    <w:p w14:paraId="45A3770A" w14:textId="7C696574" w:rsidR="00A01D17" w:rsidRDefault="00EC4E9A" w:rsidP="008917FB">
      <w:pPr>
        <w:spacing w:after="120"/>
        <w:jc w:val="center"/>
        <w:rPr>
          <w:rFonts w:cstheme="minorHAnsi"/>
        </w:rPr>
      </w:pPr>
      <w:r>
        <w:rPr>
          <w:rFonts w:cstheme="minorHAnsi"/>
          <w:noProof/>
        </w:rPr>
        <w:drawing>
          <wp:inline distT="0" distB="0" distL="0" distR="0" wp14:anchorId="19920458" wp14:editId="025A5DD9">
            <wp:extent cx="1950719" cy="1463040"/>
            <wp:effectExtent l="0" t="4127" r="7937" b="7938"/>
            <wp:docPr id="4474613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50719" cy="1463040"/>
                    </a:xfrm>
                    <a:prstGeom prst="rect">
                      <a:avLst/>
                    </a:prstGeom>
                    <a:noFill/>
                    <a:ln>
                      <a:noFill/>
                    </a:ln>
                  </pic:spPr>
                </pic:pic>
              </a:graphicData>
            </a:graphic>
          </wp:inline>
        </w:drawing>
      </w:r>
      <w:r>
        <w:rPr>
          <w:rFonts w:cstheme="minorHAnsi"/>
          <w:noProof/>
        </w:rPr>
        <w:drawing>
          <wp:inline distT="0" distB="0" distL="0" distR="0" wp14:anchorId="553F5F34" wp14:editId="47116B9E">
            <wp:extent cx="1950720" cy="1463040"/>
            <wp:effectExtent l="0" t="3810" r="7620" b="7620"/>
            <wp:docPr id="18361077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50720" cy="1463040"/>
                    </a:xfrm>
                    <a:prstGeom prst="rect">
                      <a:avLst/>
                    </a:prstGeom>
                    <a:noFill/>
                    <a:ln>
                      <a:noFill/>
                    </a:ln>
                  </pic:spPr>
                </pic:pic>
              </a:graphicData>
            </a:graphic>
          </wp:inline>
        </w:drawing>
      </w:r>
    </w:p>
    <w:p w14:paraId="07CEFA85" w14:textId="77777777" w:rsidR="00405A5C" w:rsidRPr="00A01D17" w:rsidRDefault="00405A5C" w:rsidP="008917FB">
      <w:pPr>
        <w:spacing w:after="120"/>
        <w:jc w:val="center"/>
        <w:rPr>
          <w:rFonts w:cstheme="minorHAnsi"/>
        </w:rPr>
      </w:pPr>
    </w:p>
    <w:p w14:paraId="1997DF10" w14:textId="77777777" w:rsidR="00D37775" w:rsidRDefault="00D37775" w:rsidP="001C4DD5">
      <w:pPr>
        <w:spacing w:after="120"/>
        <w:rPr>
          <w:rFonts w:cstheme="minorHAnsi"/>
        </w:rPr>
      </w:pPr>
    </w:p>
    <w:p w14:paraId="455B84D8" w14:textId="77777777" w:rsidR="00A00CEC" w:rsidRDefault="00A00CEC" w:rsidP="001C4DD5">
      <w:pPr>
        <w:spacing w:after="120"/>
        <w:rPr>
          <w:rFonts w:cstheme="minorHAnsi"/>
        </w:rPr>
      </w:pPr>
    </w:p>
    <w:p w14:paraId="591EDE90" w14:textId="1D78FBAB" w:rsidR="006C4E07" w:rsidRDefault="006C4E07" w:rsidP="001C4DD5">
      <w:pPr>
        <w:spacing w:after="120"/>
        <w:rPr>
          <w:rFonts w:cstheme="minorHAnsi"/>
        </w:rPr>
      </w:pPr>
      <w:r>
        <w:rPr>
          <w:rFonts w:cstheme="minorHAnsi"/>
        </w:rPr>
        <w:lastRenderedPageBreak/>
        <w:t>Load</w:t>
      </w:r>
      <w:r w:rsidR="00405A5C">
        <w:rPr>
          <w:rFonts w:cstheme="minorHAnsi"/>
        </w:rPr>
        <w:t>ing sample</w:t>
      </w:r>
      <w:r>
        <w:rPr>
          <w:rFonts w:cstheme="minorHAnsi"/>
        </w:rPr>
        <w:t xml:space="preserve"> as shown in images below. </w:t>
      </w:r>
    </w:p>
    <w:p w14:paraId="5EA701F8" w14:textId="457844C9" w:rsidR="00D47FF2" w:rsidRDefault="00D47FF2" w:rsidP="001C4DD5">
      <w:pPr>
        <w:spacing w:after="120"/>
        <w:rPr>
          <w:rFonts w:cstheme="minorHAnsi"/>
        </w:rPr>
      </w:pPr>
      <w:r>
        <w:rPr>
          <w:rFonts w:cstheme="minorHAnsi"/>
        </w:rPr>
        <w:t xml:space="preserve">After loading sample, wipe away sample on the outside of the pipette with a lint-free wipe. </w:t>
      </w:r>
    </w:p>
    <w:p w14:paraId="6D65D666" w14:textId="26656A3C" w:rsidR="006C4E07" w:rsidRDefault="006C4E07" w:rsidP="001C4DD5">
      <w:pPr>
        <w:spacing w:after="120"/>
        <w:rPr>
          <w:rFonts w:cstheme="minorHAnsi"/>
        </w:rPr>
      </w:pPr>
      <w:r w:rsidRPr="006C4E07">
        <w:rPr>
          <w:rFonts w:cstheme="minorHAnsi"/>
        </w:rPr>
        <w:t>Remember: 100uL minimum for proper measurement</w:t>
      </w:r>
    </w:p>
    <w:p w14:paraId="59127E6A" w14:textId="1273CEBC" w:rsidR="009B6E8C" w:rsidRDefault="009B6E8C" w:rsidP="001C4DD5">
      <w:pPr>
        <w:spacing w:after="120"/>
        <w:jc w:val="center"/>
        <w:rPr>
          <w:rFonts w:cstheme="minorHAnsi"/>
        </w:rPr>
      </w:pPr>
      <w:r>
        <w:rPr>
          <w:rFonts w:cstheme="minorHAnsi"/>
        </w:rPr>
        <w:br/>
      </w:r>
      <w:r w:rsidR="004E7904">
        <w:rPr>
          <w:rFonts w:cstheme="minorHAnsi"/>
          <w:noProof/>
        </w:rPr>
        <w:drawing>
          <wp:inline distT="0" distB="0" distL="0" distR="0" wp14:anchorId="538E0599" wp14:editId="1C5CF308">
            <wp:extent cx="1950719" cy="1463040"/>
            <wp:effectExtent l="0" t="4127" r="7937" b="7938"/>
            <wp:docPr id="47012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50719" cy="1463040"/>
                    </a:xfrm>
                    <a:prstGeom prst="rect">
                      <a:avLst/>
                    </a:prstGeom>
                    <a:noFill/>
                    <a:ln>
                      <a:noFill/>
                    </a:ln>
                  </pic:spPr>
                </pic:pic>
              </a:graphicData>
            </a:graphic>
          </wp:inline>
        </w:drawing>
      </w:r>
      <w:r w:rsidR="004E7904">
        <w:rPr>
          <w:rFonts w:cstheme="minorHAnsi"/>
          <w:noProof/>
        </w:rPr>
        <w:drawing>
          <wp:inline distT="0" distB="0" distL="0" distR="0" wp14:anchorId="02EF604E" wp14:editId="1B383E6A">
            <wp:extent cx="1950721" cy="1463040"/>
            <wp:effectExtent l="0" t="3810" r="7620" b="7620"/>
            <wp:docPr id="451006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50721" cy="1463040"/>
                    </a:xfrm>
                    <a:prstGeom prst="rect">
                      <a:avLst/>
                    </a:prstGeom>
                    <a:noFill/>
                    <a:ln>
                      <a:noFill/>
                    </a:ln>
                  </pic:spPr>
                </pic:pic>
              </a:graphicData>
            </a:graphic>
          </wp:inline>
        </w:drawing>
      </w:r>
      <w:r w:rsidR="004E7904">
        <w:rPr>
          <w:rFonts w:cstheme="minorHAnsi"/>
          <w:noProof/>
        </w:rPr>
        <w:drawing>
          <wp:inline distT="0" distB="0" distL="0" distR="0" wp14:anchorId="6993BD87" wp14:editId="4CAC0ED5">
            <wp:extent cx="1950720" cy="1463040"/>
            <wp:effectExtent l="0" t="3810" r="7620" b="7620"/>
            <wp:docPr id="1338351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50720" cy="1463040"/>
                    </a:xfrm>
                    <a:prstGeom prst="rect">
                      <a:avLst/>
                    </a:prstGeom>
                    <a:noFill/>
                    <a:ln>
                      <a:noFill/>
                    </a:ln>
                  </pic:spPr>
                </pic:pic>
              </a:graphicData>
            </a:graphic>
          </wp:inline>
        </w:drawing>
      </w:r>
    </w:p>
    <w:p w14:paraId="034BB300" w14:textId="77777777" w:rsidR="009B6E8C" w:rsidRDefault="009B6E8C" w:rsidP="00593F81">
      <w:pPr>
        <w:spacing w:after="120"/>
        <w:rPr>
          <w:rFonts w:cstheme="minorHAnsi"/>
        </w:rPr>
      </w:pPr>
    </w:p>
    <w:p w14:paraId="70E00E03" w14:textId="77777777" w:rsidR="006E2786" w:rsidRDefault="003D50F4" w:rsidP="00231FDF">
      <w:pPr>
        <w:spacing w:after="120"/>
        <w:rPr>
          <w:rFonts w:cstheme="minorHAnsi"/>
        </w:rPr>
      </w:pPr>
      <w:r w:rsidRPr="006E2786">
        <w:rPr>
          <w:rFonts w:cstheme="minorHAnsi"/>
        </w:rPr>
        <w:t>If some samples are too viscous, you would need to backload the sample into the pipette</w:t>
      </w:r>
      <w:r w:rsidR="006C4E07" w:rsidRPr="006E2786">
        <w:rPr>
          <w:rFonts w:cstheme="minorHAnsi"/>
        </w:rPr>
        <w:t xml:space="preserve"> with a positive displacement syringe. See image below for positive displacement syringe (</w:t>
      </w:r>
      <w:r w:rsidR="00D55C10" w:rsidRPr="006E2786">
        <w:rPr>
          <w:rFonts w:cstheme="minorHAnsi"/>
        </w:rPr>
        <w:t>NORM-JECT-F Luer Solo 1 mL</w:t>
      </w:r>
      <w:r w:rsidR="006C4E07" w:rsidRPr="006E2786">
        <w:rPr>
          <w:rFonts w:cstheme="minorHAnsi"/>
        </w:rPr>
        <w:t xml:space="preserve">). </w:t>
      </w:r>
    </w:p>
    <w:p w14:paraId="03F0E139" w14:textId="21E7BDCD" w:rsidR="0024451B" w:rsidRPr="006E2786" w:rsidRDefault="006E2786" w:rsidP="006E2786">
      <w:pPr>
        <w:pStyle w:val="ListParagraph"/>
        <w:numPr>
          <w:ilvl w:val="0"/>
          <w:numId w:val="7"/>
        </w:numPr>
        <w:spacing w:after="120"/>
        <w:rPr>
          <w:rFonts w:cstheme="minorHAnsi"/>
          <w:noProof/>
        </w:rPr>
      </w:pPr>
      <w:hyperlink r:id="rId17" w:history="1">
        <w:r w:rsidRPr="006E2786">
          <w:rPr>
            <w:rStyle w:val="Hyperlink"/>
            <w:rFonts w:cstheme="minorHAnsi"/>
            <w:color w:val="auto"/>
            <w:u w:val="none"/>
          </w:rPr>
          <w:t>Check out our back loading protocol for further assistance on back loading.</w:t>
        </w:r>
      </w:hyperlink>
      <w:r w:rsidRPr="006E2786">
        <w:rPr>
          <w:rFonts w:cstheme="minorHAnsi"/>
        </w:rPr>
        <w:t xml:space="preserve"> </w:t>
      </w:r>
      <w:r w:rsidRPr="006E2786">
        <w:rPr>
          <w:rFonts w:cstheme="minorHAnsi"/>
        </w:rPr>
        <w:t>(</w:t>
      </w:r>
      <w:r w:rsidRPr="006E2786">
        <w:rPr>
          <w:rFonts w:ascii="Calibri" w:hAnsi="Calibri" w:cs="Calibri"/>
          <w:color w:val="000000"/>
          <w:shd w:val="clear" w:color="auto" w:fill="FFFFFF"/>
        </w:rPr>
        <w:t>https://www.rheosense.com/protocol/back-loading).</w:t>
      </w:r>
    </w:p>
    <w:p w14:paraId="2E3C0D86" w14:textId="77777777" w:rsidR="006C4E07" w:rsidRDefault="006C4E07" w:rsidP="00231FDF">
      <w:pPr>
        <w:spacing w:after="120"/>
        <w:rPr>
          <w:rFonts w:cstheme="minorHAnsi"/>
          <w:noProof/>
        </w:rPr>
      </w:pPr>
    </w:p>
    <w:p w14:paraId="6045139F" w14:textId="115A3735" w:rsidR="003D50F4" w:rsidRDefault="00082AB7" w:rsidP="00231FDF">
      <w:pPr>
        <w:spacing w:after="120"/>
        <w:jc w:val="center"/>
        <w:rPr>
          <w:rFonts w:cstheme="minorHAnsi"/>
        </w:rPr>
      </w:pPr>
      <w:r>
        <w:rPr>
          <w:rFonts w:cstheme="minorHAnsi"/>
          <w:noProof/>
        </w:rPr>
        <w:drawing>
          <wp:inline distT="0" distB="0" distL="0" distR="0" wp14:anchorId="62EA13E0" wp14:editId="5902980F">
            <wp:extent cx="3181350" cy="1501311"/>
            <wp:effectExtent l="0" t="0" r="0" b="3810"/>
            <wp:docPr id="130797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4233" cy="1507391"/>
                    </a:xfrm>
                    <a:prstGeom prst="rect">
                      <a:avLst/>
                    </a:prstGeom>
                    <a:noFill/>
                    <a:ln>
                      <a:noFill/>
                    </a:ln>
                  </pic:spPr>
                </pic:pic>
              </a:graphicData>
            </a:graphic>
          </wp:inline>
        </w:drawing>
      </w:r>
    </w:p>
    <w:p w14:paraId="2B47D7BD" w14:textId="77777777" w:rsidR="006C4E07" w:rsidRDefault="006C4E07" w:rsidP="00231FDF">
      <w:pPr>
        <w:spacing w:after="120"/>
        <w:jc w:val="center"/>
        <w:rPr>
          <w:rFonts w:cstheme="minorHAnsi"/>
        </w:rPr>
      </w:pPr>
    </w:p>
    <w:p w14:paraId="067D482F" w14:textId="77777777" w:rsidR="00405A5C" w:rsidRDefault="00405A5C" w:rsidP="00D47FF2">
      <w:pPr>
        <w:spacing w:after="120"/>
        <w:rPr>
          <w:rFonts w:cstheme="minorHAnsi"/>
        </w:rPr>
      </w:pPr>
    </w:p>
    <w:p w14:paraId="723DAF46" w14:textId="77777777" w:rsidR="006E2786" w:rsidRDefault="006E2786" w:rsidP="00D47FF2">
      <w:pPr>
        <w:spacing w:after="120"/>
        <w:rPr>
          <w:rFonts w:cstheme="minorHAnsi"/>
        </w:rPr>
      </w:pPr>
    </w:p>
    <w:p w14:paraId="5F0E4115" w14:textId="05246C18" w:rsidR="006C4E07" w:rsidRPr="006C4E07" w:rsidRDefault="006C4E07" w:rsidP="006C4E07">
      <w:pPr>
        <w:spacing w:after="120"/>
        <w:rPr>
          <w:rFonts w:cstheme="minorHAnsi"/>
        </w:rPr>
      </w:pPr>
      <w:r>
        <w:rPr>
          <w:rFonts w:cstheme="minorHAnsi"/>
        </w:rPr>
        <w:lastRenderedPageBreak/>
        <w:t xml:space="preserve">Images below show </w:t>
      </w:r>
      <w:r w:rsidRPr="006C4E07">
        <w:rPr>
          <w:rFonts w:cstheme="minorHAnsi"/>
        </w:rPr>
        <w:t xml:space="preserve">how to backload into the pipette with the positive displacement syringe. </w:t>
      </w:r>
    </w:p>
    <w:p w14:paraId="0AFCE8A7" w14:textId="3BE0D55B" w:rsidR="006C4E07" w:rsidRDefault="006C4E07" w:rsidP="006C4E07">
      <w:pPr>
        <w:spacing w:after="120"/>
        <w:outlineLvl w:val="0"/>
        <w:rPr>
          <w:rFonts w:cstheme="minorHAnsi"/>
          <w:bCs/>
        </w:rPr>
      </w:pPr>
      <w:r>
        <w:rPr>
          <w:rFonts w:cstheme="minorHAnsi"/>
          <w:bCs/>
        </w:rPr>
        <w:t>Heat up</w:t>
      </w:r>
      <w:r w:rsidRPr="006C4E07">
        <w:rPr>
          <w:rFonts w:cstheme="minorHAnsi"/>
          <w:bCs/>
        </w:rPr>
        <w:t xml:space="preserve"> </w:t>
      </w:r>
      <w:r>
        <w:rPr>
          <w:rFonts w:cstheme="minorHAnsi"/>
          <w:bCs/>
        </w:rPr>
        <w:t xml:space="preserve">extremely </w:t>
      </w:r>
      <w:r w:rsidRPr="006C4E07">
        <w:rPr>
          <w:rFonts w:cstheme="minorHAnsi"/>
          <w:bCs/>
        </w:rPr>
        <w:t xml:space="preserve">high viscous samples to aspirate better. </w:t>
      </w:r>
    </w:p>
    <w:p w14:paraId="346D29CF" w14:textId="77777777" w:rsidR="004B154C" w:rsidRPr="006C4E07" w:rsidRDefault="004B154C" w:rsidP="006C4E07">
      <w:pPr>
        <w:spacing w:after="120"/>
        <w:outlineLvl w:val="0"/>
        <w:rPr>
          <w:rFonts w:cstheme="minorHAnsi"/>
          <w:bCs/>
        </w:rPr>
      </w:pPr>
    </w:p>
    <w:p w14:paraId="7AC1AC12" w14:textId="77777777" w:rsidR="006C4E07" w:rsidRDefault="00CA3AFF" w:rsidP="00082AB7">
      <w:pPr>
        <w:spacing w:after="120"/>
        <w:jc w:val="center"/>
        <w:rPr>
          <w:rFonts w:cstheme="minorHAnsi"/>
          <w:noProof/>
        </w:rPr>
      </w:pPr>
      <w:r>
        <w:rPr>
          <w:rFonts w:cstheme="minorHAnsi"/>
          <w:noProof/>
        </w:rPr>
        <w:drawing>
          <wp:inline distT="0" distB="0" distL="0" distR="0" wp14:anchorId="3AFF5495" wp14:editId="2219FDDE">
            <wp:extent cx="1950720" cy="1463040"/>
            <wp:effectExtent l="0" t="3810" r="7620" b="7620"/>
            <wp:docPr id="1199243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50720" cy="1463040"/>
                    </a:xfrm>
                    <a:prstGeom prst="rect">
                      <a:avLst/>
                    </a:prstGeom>
                    <a:noFill/>
                    <a:ln>
                      <a:noFill/>
                    </a:ln>
                  </pic:spPr>
                </pic:pic>
              </a:graphicData>
            </a:graphic>
          </wp:inline>
        </w:drawing>
      </w:r>
      <w:r>
        <w:rPr>
          <w:rFonts w:cstheme="minorHAnsi"/>
          <w:noProof/>
        </w:rPr>
        <w:drawing>
          <wp:inline distT="0" distB="0" distL="0" distR="0" wp14:anchorId="49AC00FB" wp14:editId="5E89DC6C">
            <wp:extent cx="1950721" cy="1463040"/>
            <wp:effectExtent l="0" t="3810" r="7620" b="7620"/>
            <wp:docPr id="937766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950721" cy="1463040"/>
                    </a:xfrm>
                    <a:prstGeom prst="rect">
                      <a:avLst/>
                    </a:prstGeom>
                    <a:noFill/>
                    <a:ln>
                      <a:noFill/>
                    </a:ln>
                  </pic:spPr>
                </pic:pic>
              </a:graphicData>
            </a:graphic>
          </wp:inline>
        </w:drawing>
      </w:r>
      <w:r>
        <w:rPr>
          <w:rFonts w:cstheme="minorHAnsi"/>
          <w:noProof/>
        </w:rPr>
        <w:drawing>
          <wp:inline distT="0" distB="0" distL="0" distR="0" wp14:anchorId="14770507" wp14:editId="21F3AE0E">
            <wp:extent cx="1950719" cy="1463040"/>
            <wp:effectExtent l="0" t="4127" r="7937" b="7938"/>
            <wp:docPr id="6157309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950719" cy="1463040"/>
                    </a:xfrm>
                    <a:prstGeom prst="rect">
                      <a:avLst/>
                    </a:prstGeom>
                    <a:noFill/>
                    <a:ln>
                      <a:noFill/>
                    </a:ln>
                  </pic:spPr>
                </pic:pic>
              </a:graphicData>
            </a:graphic>
          </wp:inline>
        </w:drawing>
      </w:r>
    </w:p>
    <w:p w14:paraId="28AB81B5" w14:textId="77777777" w:rsidR="006C4E07" w:rsidRDefault="006C4E07" w:rsidP="00082AB7">
      <w:pPr>
        <w:spacing w:after="120"/>
        <w:jc w:val="center"/>
        <w:rPr>
          <w:rFonts w:cstheme="minorHAnsi"/>
          <w:noProof/>
        </w:rPr>
      </w:pPr>
    </w:p>
    <w:p w14:paraId="32F49D5C" w14:textId="77777777" w:rsidR="006C4E07" w:rsidRDefault="006C4E07" w:rsidP="00082AB7">
      <w:pPr>
        <w:spacing w:after="120"/>
        <w:jc w:val="center"/>
        <w:rPr>
          <w:rFonts w:cstheme="minorHAnsi"/>
          <w:noProof/>
        </w:rPr>
      </w:pPr>
    </w:p>
    <w:p w14:paraId="2B46C6B3" w14:textId="6A021F33" w:rsidR="00E80CAC" w:rsidRDefault="006C4E07" w:rsidP="006C4E07">
      <w:pPr>
        <w:spacing w:after="120"/>
        <w:rPr>
          <w:rFonts w:cstheme="minorHAnsi"/>
          <w:noProof/>
        </w:rPr>
      </w:pPr>
      <w:r>
        <w:rPr>
          <w:rFonts w:cstheme="minorHAnsi"/>
          <w:noProof/>
        </w:rPr>
        <w:t>Images below show how to put i</w:t>
      </w:r>
      <w:r w:rsidR="00D47FF2">
        <w:rPr>
          <w:rFonts w:cstheme="minorHAnsi"/>
          <w:noProof/>
        </w:rPr>
        <w:t>n</w:t>
      </w:r>
      <w:r>
        <w:rPr>
          <w:rFonts w:cstheme="minorHAnsi"/>
          <w:noProof/>
        </w:rPr>
        <w:t xml:space="preserve"> the plunger after backloading. </w:t>
      </w:r>
    </w:p>
    <w:p w14:paraId="5554A254" w14:textId="77777777" w:rsidR="004B154C" w:rsidRDefault="004B154C" w:rsidP="006C4E07">
      <w:pPr>
        <w:spacing w:after="120"/>
        <w:rPr>
          <w:rFonts w:cstheme="minorHAnsi"/>
          <w:noProof/>
        </w:rPr>
      </w:pPr>
    </w:p>
    <w:p w14:paraId="49BA9943" w14:textId="35398575" w:rsidR="00837389" w:rsidRDefault="00CA3AFF" w:rsidP="00082AB7">
      <w:pPr>
        <w:spacing w:after="120"/>
        <w:jc w:val="center"/>
        <w:rPr>
          <w:rFonts w:cstheme="minorHAnsi"/>
        </w:rPr>
      </w:pPr>
      <w:r>
        <w:rPr>
          <w:rFonts w:cstheme="minorHAnsi"/>
          <w:noProof/>
        </w:rPr>
        <w:drawing>
          <wp:inline distT="0" distB="0" distL="0" distR="0" wp14:anchorId="05244C8B" wp14:editId="43CBD16F">
            <wp:extent cx="1950719" cy="1463040"/>
            <wp:effectExtent l="0" t="4127" r="7937" b="7938"/>
            <wp:docPr id="13781350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50719" cy="1463040"/>
                    </a:xfrm>
                    <a:prstGeom prst="rect">
                      <a:avLst/>
                    </a:prstGeom>
                    <a:noFill/>
                    <a:ln>
                      <a:noFill/>
                    </a:ln>
                  </pic:spPr>
                </pic:pic>
              </a:graphicData>
            </a:graphic>
          </wp:inline>
        </w:drawing>
      </w:r>
      <w:r>
        <w:rPr>
          <w:rFonts w:cstheme="minorHAnsi"/>
          <w:noProof/>
        </w:rPr>
        <w:drawing>
          <wp:inline distT="0" distB="0" distL="0" distR="0" wp14:anchorId="50581459" wp14:editId="480FCA68">
            <wp:extent cx="1950720" cy="1463040"/>
            <wp:effectExtent l="0" t="3810" r="7620" b="7620"/>
            <wp:docPr id="15157177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950720" cy="1463040"/>
                    </a:xfrm>
                    <a:prstGeom prst="rect">
                      <a:avLst/>
                    </a:prstGeom>
                    <a:noFill/>
                    <a:ln>
                      <a:noFill/>
                    </a:ln>
                  </pic:spPr>
                </pic:pic>
              </a:graphicData>
            </a:graphic>
          </wp:inline>
        </w:drawing>
      </w:r>
    </w:p>
    <w:p w14:paraId="2046A941" w14:textId="77777777" w:rsidR="006C4E07" w:rsidRDefault="006C4E07" w:rsidP="00593F81">
      <w:pPr>
        <w:spacing w:after="120"/>
        <w:rPr>
          <w:rFonts w:cstheme="minorHAnsi"/>
          <w:b/>
          <w:bCs/>
        </w:rPr>
      </w:pPr>
    </w:p>
    <w:p w14:paraId="07CFE28D" w14:textId="77777777" w:rsidR="006C4E07" w:rsidRDefault="006C4E07" w:rsidP="00593F81">
      <w:pPr>
        <w:spacing w:after="120"/>
        <w:rPr>
          <w:rFonts w:cstheme="minorHAnsi"/>
          <w:b/>
          <w:bCs/>
        </w:rPr>
      </w:pPr>
    </w:p>
    <w:p w14:paraId="2A618CB6" w14:textId="77777777" w:rsidR="006C4E07" w:rsidRDefault="006C4E07" w:rsidP="00593F81">
      <w:pPr>
        <w:spacing w:after="120"/>
        <w:rPr>
          <w:rFonts w:cstheme="minorHAnsi"/>
          <w:b/>
          <w:bCs/>
        </w:rPr>
      </w:pPr>
    </w:p>
    <w:p w14:paraId="393C724C" w14:textId="77777777" w:rsidR="006E2786" w:rsidRPr="006C4E07" w:rsidRDefault="006E2786" w:rsidP="00593F81">
      <w:pPr>
        <w:spacing w:after="120"/>
        <w:rPr>
          <w:rFonts w:cstheme="minorHAnsi"/>
          <w:b/>
          <w:bCs/>
        </w:rPr>
      </w:pPr>
    </w:p>
    <w:p w14:paraId="4AED8F75" w14:textId="08FCB75F" w:rsidR="005E10FF" w:rsidRPr="005E10FF" w:rsidRDefault="006C4E07" w:rsidP="00593F81">
      <w:pPr>
        <w:spacing w:after="120"/>
        <w:rPr>
          <w:rFonts w:cstheme="minorHAnsi"/>
          <w:b/>
          <w:bCs/>
        </w:rPr>
      </w:pPr>
      <w:r w:rsidRPr="006C4E07">
        <w:rPr>
          <w:rFonts w:cstheme="minorHAnsi"/>
          <w:b/>
          <w:bCs/>
        </w:rPr>
        <w:lastRenderedPageBreak/>
        <w:t>Running the</w:t>
      </w:r>
      <w:r w:rsidR="00593F81" w:rsidRPr="006C4E07">
        <w:rPr>
          <w:rFonts w:cstheme="minorHAnsi"/>
          <w:b/>
          <w:bCs/>
        </w:rPr>
        <w:t xml:space="preserve"> </w:t>
      </w:r>
      <w:proofErr w:type="spellStart"/>
      <w:r w:rsidRPr="006C4E07">
        <w:rPr>
          <w:rFonts w:cstheme="minorHAnsi"/>
          <w:b/>
          <w:bCs/>
          <w:i/>
          <w:iCs/>
        </w:rPr>
        <w:t>micro</w:t>
      </w:r>
      <w:r w:rsidRPr="006C4E07">
        <w:rPr>
          <w:rFonts w:cstheme="minorHAnsi"/>
          <w:b/>
          <w:bCs/>
        </w:rPr>
        <w:t>VISC</w:t>
      </w:r>
      <w:r w:rsidRPr="006C4E07">
        <w:rPr>
          <w:rFonts w:cstheme="minorHAnsi"/>
          <w:b/>
          <w:bCs/>
          <w:vertAlign w:val="superscript"/>
        </w:rPr>
        <w:t>TM</w:t>
      </w:r>
      <w:proofErr w:type="spellEnd"/>
    </w:p>
    <w:p w14:paraId="286B9975" w14:textId="77777777" w:rsidR="00D75BEE" w:rsidRDefault="00D75BEE" w:rsidP="00593F81">
      <w:pPr>
        <w:spacing w:after="120"/>
        <w:rPr>
          <w:rFonts w:cstheme="minorHAnsi"/>
        </w:rPr>
      </w:pPr>
    </w:p>
    <w:p w14:paraId="7898B463" w14:textId="77777777" w:rsidR="00B13F25" w:rsidRDefault="00B13F25" w:rsidP="00593F81">
      <w:pPr>
        <w:spacing w:after="120"/>
        <w:rPr>
          <w:rFonts w:cstheme="minorHAnsi"/>
        </w:rPr>
      </w:pPr>
    </w:p>
    <w:p w14:paraId="66826F18" w14:textId="61BCF5B9" w:rsidR="00D75BEE" w:rsidRDefault="00D75BEE" w:rsidP="00D75BEE">
      <w:pPr>
        <w:spacing w:after="120"/>
        <w:rPr>
          <w:rFonts w:cstheme="minorHAnsi"/>
          <w:bCs/>
        </w:rPr>
      </w:pPr>
      <w:r>
        <w:rPr>
          <w:rFonts w:cstheme="minorHAnsi"/>
          <w:bCs/>
        </w:rPr>
        <w:t>Insert Pipette and press down until you hear a click</w:t>
      </w:r>
    </w:p>
    <w:p w14:paraId="34ECE867" w14:textId="77777777" w:rsidR="00D75BEE" w:rsidRDefault="00D75BEE" w:rsidP="00D75BEE">
      <w:pPr>
        <w:spacing w:after="120"/>
        <w:jc w:val="center"/>
        <w:rPr>
          <w:rFonts w:cstheme="minorHAnsi"/>
        </w:rPr>
      </w:pPr>
      <w:r>
        <w:rPr>
          <w:rFonts w:cstheme="minorHAnsi"/>
          <w:noProof/>
        </w:rPr>
        <w:drawing>
          <wp:inline distT="0" distB="0" distL="0" distR="0" wp14:anchorId="5F9F7DD4" wp14:editId="04AB13C6">
            <wp:extent cx="3524250" cy="1950720"/>
            <wp:effectExtent l="0" t="0" r="0" b="0"/>
            <wp:docPr id="1138567940" name="Picture 1" descr="A hand holding a white plastic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67940" name="Picture 1" descr="A hand holding a white plastic tube&#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r="2013"/>
                    <a:stretch/>
                  </pic:blipFill>
                  <pic:spPr bwMode="auto">
                    <a:xfrm>
                      <a:off x="0" y="0"/>
                      <a:ext cx="3524250" cy="1950720"/>
                    </a:xfrm>
                    <a:prstGeom prst="rect">
                      <a:avLst/>
                    </a:prstGeom>
                    <a:noFill/>
                    <a:ln>
                      <a:noFill/>
                    </a:ln>
                    <a:extLst>
                      <a:ext uri="{53640926-AAD7-44D8-BBD7-CCE9431645EC}">
                        <a14:shadowObscured xmlns:a14="http://schemas.microsoft.com/office/drawing/2010/main"/>
                      </a:ext>
                    </a:extLst>
                  </pic:spPr>
                </pic:pic>
              </a:graphicData>
            </a:graphic>
          </wp:inline>
        </w:drawing>
      </w:r>
    </w:p>
    <w:p w14:paraId="0D89C125" w14:textId="77777777" w:rsidR="00B13F25" w:rsidRDefault="00B13F25" w:rsidP="00D75BEE">
      <w:pPr>
        <w:spacing w:after="120"/>
        <w:jc w:val="center"/>
        <w:rPr>
          <w:rFonts w:cstheme="minorHAnsi"/>
        </w:rPr>
      </w:pPr>
    </w:p>
    <w:p w14:paraId="7C9B3628" w14:textId="77777777" w:rsidR="00B13F25" w:rsidRPr="00A01D17" w:rsidRDefault="00B13F25" w:rsidP="00D75BEE">
      <w:pPr>
        <w:spacing w:after="120"/>
        <w:jc w:val="center"/>
        <w:rPr>
          <w:rFonts w:cstheme="minorHAnsi"/>
        </w:rPr>
      </w:pPr>
    </w:p>
    <w:p w14:paraId="7F9C747B" w14:textId="77777777" w:rsidR="00D75BEE" w:rsidRDefault="00D75BEE" w:rsidP="00D75BEE">
      <w:pPr>
        <w:spacing w:after="120"/>
        <w:rPr>
          <w:rFonts w:cstheme="minorHAnsi"/>
        </w:rPr>
      </w:pPr>
      <w:r>
        <w:rPr>
          <w:rFonts w:cstheme="minorHAnsi"/>
        </w:rPr>
        <w:t>Press Run</w:t>
      </w:r>
    </w:p>
    <w:p w14:paraId="4A22C805" w14:textId="302D9450" w:rsidR="00D75BEE" w:rsidRDefault="00D75BEE" w:rsidP="006C4E07">
      <w:pPr>
        <w:spacing w:after="120"/>
        <w:jc w:val="center"/>
        <w:rPr>
          <w:rFonts w:cstheme="minorHAnsi"/>
        </w:rPr>
      </w:pPr>
      <w:r>
        <w:rPr>
          <w:rFonts w:cstheme="minorHAnsi"/>
          <w:noProof/>
        </w:rPr>
        <w:drawing>
          <wp:inline distT="0" distB="0" distL="0" distR="0" wp14:anchorId="322239AB" wp14:editId="660B2B70">
            <wp:extent cx="3314700" cy="1823085"/>
            <wp:effectExtent l="0" t="0" r="0" b="5715"/>
            <wp:docPr id="2047728704" name="Picture 2" descr="A yellow electronic devic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28704" name="Picture 2" descr="A yellow electronic device with a screen&#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4048" r="2051"/>
                    <a:stretch/>
                  </pic:blipFill>
                  <pic:spPr bwMode="auto">
                    <a:xfrm>
                      <a:off x="0" y="0"/>
                      <a:ext cx="3314700" cy="1823085"/>
                    </a:xfrm>
                    <a:prstGeom prst="rect">
                      <a:avLst/>
                    </a:prstGeom>
                    <a:noFill/>
                    <a:ln>
                      <a:noFill/>
                    </a:ln>
                    <a:extLst>
                      <a:ext uri="{53640926-AAD7-44D8-BBD7-CCE9431645EC}">
                        <a14:shadowObscured xmlns:a14="http://schemas.microsoft.com/office/drawing/2010/main"/>
                      </a:ext>
                    </a:extLst>
                  </pic:spPr>
                </pic:pic>
              </a:graphicData>
            </a:graphic>
          </wp:inline>
        </w:drawing>
      </w:r>
    </w:p>
    <w:p w14:paraId="25B434A3" w14:textId="5128D027" w:rsidR="0024451B" w:rsidRDefault="0024451B" w:rsidP="00B13F25">
      <w:pPr>
        <w:spacing w:after="120"/>
        <w:rPr>
          <w:rFonts w:cstheme="minorHAnsi"/>
        </w:rPr>
      </w:pPr>
    </w:p>
    <w:p w14:paraId="04D3FE87" w14:textId="77777777" w:rsidR="00B13F25" w:rsidRDefault="00B13F25" w:rsidP="00B13F25">
      <w:pPr>
        <w:spacing w:after="120"/>
        <w:rPr>
          <w:rFonts w:cstheme="minorHAnsi"/>
          <w:color w:val="FF0000"/>
        </w:rPr>
      </w:pPr>
    </w:p>
    <w:p w14:paraId="20A58C5B" w14:textId="77777777" w:rsidR="00B13F25" w:rsidRDefault="00B13F25" w:rsidP="00B13F25">
      <w:pPr>
        <w:spacing w:after="120"/>
        <w:rPr>
          <w:rFonts w:cstheme="minorHAnsi"/>
          <w:color w:val="FF0000"/>
        </w:rPr>
      </w:pPr>
    </w:p>
    <w:p w14:paraId="28CAED46" w14:textId="77777777" w:rsidR="006E2786" w:rsidRDefault="006E2786" w:rsidP="00AF548E">
      <w:pPr>
        <w:spacing w:after="120"/>
        <w:rPr>
          <w:rFonts w:cstheme="minorHAnsi"/>
          <w:b/>
          <w:bCs/>
        </w:rPr>
      </w:pPr>
    </w:p>
    <w:p w14:paraId="10A9E834" w14:textId="77777777" w:rsidR="006E2786" w:rsidRDefault="006E2786" w:rsidP="00AF548E">
      <w:pPr>
        <w:spacing w:after="120"/>
        <w:rPr>
          <w:rFonts w:cstheme="minorHAnsi"/>
          <w:b/>
          <w:bCs/>
        </w:rPr>
      </w:pPr>
    </w:p>
    <w:p w14:paraId="2E4B0FAA" w14:textId="0BFD54C6" w:rsidR="007D7A63" w:rsidRDefault="00AF548E" w:rsidP="00AF548E">
      <w:pPr>
        <w:spacing w:after="120"/>
        <w:rPr>
          <w:rFonts w:cstheme="minorHAnsi"/>
          <w:b/>
          <w:bCs/>
        </w:rPr>
      </w:pPr>
      <w:r w:rsidRPr="007D7A63">
        <w:rPr>
          <w:rFonts w:cstheme="minorHAnsi"/>
          <w:b/>
          <w:bCs/>
        </w:rPr>
        <w:lastRenderedPageBreak/>
        <w:t xml:space="preserve">Difference between Auto, Advanced, and </w:t>
      </w:r>
      <w:proofErr w:type="gramStart"/>
      <w:r w:rsidRPr="007D7A63">
        <w:rPr>
          <w:rFonts w:cstheme="minorHAnsi"/>
          <w:b/>
          <w:bCs/>
        </w:rPr>
        <w:t>Cleaning</w:t>
      </w:r>
      <w:proofErr w:type="gramEnd"/>
      <w:r w:rsidRPr="007D7A63">
        <w:rPr>
          <w:rFonts w:cstheme="minorHAnsi"/>
          <w:b/>
          <w:bCs/>
        </w:rPr>
        <w:t xml:space="preserve"> mode</w:t>
      </w:r>
    </w:p>
    <w:p w14:paraId="5EF64A79" w14:textId="77777777" w:rsidR="00AB4B55" w:rsidRPr="007D7A63" w:rsidRDefault="00AB4B55" w:rsidP="00AF548E">
      <w:pPr>
        <w:spacing w:after="120"/>
        <w:rPr>
          <w:rFonts w:cstheme="minorHAnsi"/>
          <w:b/>
          <w:bCs/>
        </w:rPr>
      </w:pPr>
    </w:p>
    <w:p w14:paraId="1518CC81" w14:textId="77777777" w:rsidR="00AF548E" w:rsidRDefault="00AF548E" w:rsidP="006C6E0E">
      <w:pPr>
        <w:pStyle w:val="ListParagraph"/>
        <w:numPr>
          <w:ilvl w:val="0"/>
          <w:numId w:val="7"/>
        </w:numPr>
        <w:spacing w:after="120"/>
        <w:rPr>
          <w:rFonts w:cstheme="minorHAnsi"/>
        </w:rPr>
      </w:pPr>
      <w:r>
        <w:rPr>
          <w:rFonts w:cstheme="minorHAnsi"/>
        </w:rPr>
        <w:t xml:space="preserve">Auto mode </w:t>
      </w:r>
      <w:r w:rsidRPr="00DD0279">
        <w:rPr>
          <w:rFonts w:cstheme="minorHAnsi"/>
          <w:noProof/>
        </w:rPr>
        <w:drawing>
          <wp:inline distT="0" distB="0" distL="0" distR="0" wp14:anchorId="39F3EEFC" wp14:editId="0674EDD5">
            <wp:extent cx="1581150" cy="733425"/>
            <wp:effectExtent l="0" t="0" r="0" b="0"/>
            <wp:docPr id="1308368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68543" name=""/>
                    <pic:cNvPicPr/>
                  </pic:nvPicPr>
                  <pic:blipFill rotWithShape="1">
                    <a:blip r:embed="rId26"/>
                    <a:srcRect l="4046"/>
                    <a:stretch/>
                  </pic:blipFill>
                  <pic:spPr bwMode="auto">
                    <a:xfrm>
                      <a:off x="0" y="0"/>
                      <a:ext cx="1581371" cy="733527"/>
                    </a:xfrm>
                    <a:prstGeom prst="rect">
                      <a:avLst/>
                    </a:prstGeom>
                    <a:ln>
                      <a:noFill/>
                    </a:ln>
                    <a:extLst>
                      <a:ext uri="{53640926-AAD7-44D8-BBD7-CCE9431645EC}">
                        <a14:shadowObscured xmlns:a14="http://schemas.microsoft.com/office/drawing/2010/main"/>
                      </a:ext>
                    </a:extLst>
                  </pic:spPr>
                </pic:pic>
              </a:graphicData>
            </a:graphic>
          </wp:inline>
        </w:drawing>
      </w:r>
    </w:p>
    <w:p w14:paraId="736A3053" w14:textId="442DF443" w:rsidR="00AF548E" w:rsidRDefault="00AF548E" w:rsidP="006C6E0E">
      <w:pPr>
        <w:pStyle w:val="ListParagraph"/>
        <w:numPr>
          <w:ilvl w:val="1"/>
          <w:numId w:val="7"/>
        </w:numPr>
        <w:spacing w:after="120"/>
        <w:rPr>
          <w:rFonts w:cstheme="minorHAnsi"/>
        </w:rPr>
      </w:pPr>
      <w:r>
        <w:rPr>
          <w:rFonts w:cstheme="minorHAnsi"/>
        </w:rPr>
        <w:t>The “One Touch” measurement mode in which the system decide</w:t>
      </w:r>
      <w:r w:rsidR="00790147">
        <w:rPr>
          <w:rFonts w:cstheme="minorHAnsi"/>
        </w:rPr>
        <w:t>s</w:t>
      </w:r>
      <w:r>
        <w:rPr>
          <w:rFonts w:cstheme="minorHAnsi"/>
        </w:rPr>
        <w:t xml:space="preserve"> all parameters of the measurement. For Newtonian fluids (fluids that have the same viscosity at all shear rates), Auto mode is generally all you need to get accurate repeatable data</w:t>
      </w:r>
      <w:r w:rsidR="00790147">
        <w:rPr>
          <w:rFonts w:cstheme="minorHAnsi"/>
        </w:rPr>
        <w:t xml:space="preserve">. </w:t>
      </w:r>
    </w:p>
    <w:p w14:paraId="238AEE3D" w14:textId="77777777" w:rsidR="007D7A63" w:rsidRPr="007D7A63" w:rsidRDefault="007D7A63" w:rsidP="007D7A63">
      <w:pPr>
        <w:spacing w:after="120"/>
        <w:ind w:left="1440"/>
        <w:rPr>
          <w:rFonts w:cstheme="minorHAnsi"/>
        </w:rPr>
      </w:pPr>
    </w:p>
    <w:p w14:paraId="4BCCDA96" w14:textId="77777777" w:rsidR="00AF548E" w:rsidRDefault="00AF548E" w:rsidP="006C6E0E">
      <w:pPr>
        <w:pStyle w:val="ListParagraph"/>
        <w:numPr>
          <w:ilvl w:val="0"/>
          <w:numId w:val="7"/>
        </w:numPr>
        <w:spacing w:after="120"/>
        <w:rPr>
          <w:rFonts w:cstheme="minorHAnsi"/>
        </w:rPr>
      </w:pPr>
      <w:r>
        <w:rPr>
          <w:rFonts w:cstheme="minorHAnsi"/>
        </w:rPr>
        <w:t>Advanced mode</w:t>
      </w:r>
      <w:r w:rsidRPr="00DD0279">
        <w:rPr>
          <w:rFonts w:cstheme="minorHAnsi"/>
          <w:noProof/>
        </w:rPr>
        <w:drawing>
          <wp:inline distT="0" distB="0" distL="0" distR="0" wp14:anchorId="27F49B0E" wp14:editId="6DED2719">
            <wp:extent cx="1581371" cy="733527"/>
            <wp:effectExtent l="0" t="0" r="0" b="0"/>
            <wp:docPr id="1204638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38602" name=""/>
                    <pic:cNvPicPr/>
                  </pic:nvPicPr>
                  <pic:blipFill>
                    <a:blip r:embed="rId27"/>
                    <a:stretch>
                      <a:fillRect/>
                    </a:stretch>
                  </pic:blipFill>
                  <pic:spPr>
                    <a:xfrm>
                      <a:off x="0" y="0"/>
                      <a:ext cx="1581371" cy="733527"/>
                    </a:xfrm>
                    <a:prstGeom prst="rect">
                      <a:avLst/>
                    </a:prstGeom>
                  </pic:spPr>
                </pic:pic>
              </a:graphicData>
            </a:graphic>
          </wp:inline>
        </w:drawing>
      </w:r>
    </w:p>
    <w:p w14:paraId="0CEA7ED8" w14:textId="61785486" w:rsidR="00AF548E" w:rsidRDefault="00AF548E" w:rsidP="006C6E0E">
      <w:pPr>
        <w:pStyle w:val="ListParagraph"/>
        <w:numPr>
          <w:ilvl w:val="1"/>
          <w:numId w:val="7"/>
        </w:numPr>
        <w:spacing w:after="120"/>
        <w:rPr>
          <w:rFonts w:cstheme="minorHAnsi"/>
        </w:rPr>
      </w:pPr>
      <w:r>
        <w:rPr>
          <w:rFonts w:cstheme="minorHAnsi"/>
        </w:rPr>
        <w:t>Gives you control over all the parameters of the measurement</w:t>
      </w:r>
      <w:r w:rsidR="00A168D1">
        <w:rPr>
          <w:rFonts w:cstheme="minorHAnsi"/>
        </w:rPr>
        <w:t xml:space="preserve"> (see bullet points below). </w:t>
      </w:r>
      <w:r>
        <w:rPr>
          <w:rFonts w:cstheme="minorHAnsi"/>
        </w:rPr>
        <w:t xml:space="preserve">This can </w:t>
      </w:r>
      <w:r w:rsidR="00006F99">
        <w:rPr>
          <w:rFonts w:cstheme="minorHAnsi"/>
        </w:rPr>
        <w:t xml:space="preserve">be </w:t>
      </w:r>
      <w:r>
        <w:rPr>
          <w:rFonts w:cstheme="minorHAnsi"/>
        </w:rPr>
        <w:t xml:space="preserve">beneficial when a test at a specific shear or flow rate is required, or a certain volume must be tested each time. </w:t>
      </w:r>
    </w:p>
    <w:p w14:paraId="4343715C" w14:textId="32AF8483" w:rsidR="001368CD" w:rsidRDefault="001368CD" w:rsidP="006C6E0E">
      <w:pPr>
        <w:pStyle w:val="ListParagraph"/>
        <w:numPr>
          <w:ilvl w:val="1"/>
          <w:numId w:val="7"/>
        </w:numPr>
        <w:spacing w:after="120"/>
        <w:rPr>
          <w:rFonts w:cstheme="minorHAnsi"/>
        </w:rPr>
      </w:pPr>
      <w:r>
        <w:rPr>
          <w:rFonts w:cstheme="minorHAnsi"/>
        </w:rPr>
        <w:t xml:space="preserve">Useful </w:t>
      </w:r>
      <w:r w:rsidR="007664D4">
        <w:rPr>
          <w:rFonts w:cstheme="minorHAnsi"/>
        </w:rPr>
        <w:t>if a repetitive measurement needs to be done at a specific shear/flow rate, or the same amount of sample needs to be used for each measurement.</w:t>
      </w:r>
    </w:p>
    <w:p w14:paraId="7D2D06AD" w14:textId="458B3F13" w:rsidR="00790147" w:rsidRDefault="00790147" w:rsidP="006C6E0E">
      <w:pPr>
        <w:pStyle w:val="ListParagraph"/>
        <w:numPr>
          <w:ilvl w:val="1"/>
          <w:numId w:val="7"/>
        </w:numPr>
        <w:spacing w:after="120"/>
        <w:rPr>
          <w:rFonts w:cstheme="minorHAnsi"/>
        </w:rPr>
      </w:pPr>
      <w:r>
        <w:rPr>
          <w:rFonts w:cstheme="minorHAnsi"/>
        </w:rPr>
        <w:t>To modify parameters in advanced mode, press “Menu</w:t>
      </w:r>
      <w:proofErr w:type="gramStart"/>
      <w:r>
        <w:rPr>
          <w:rFonts w:cstheme="minorHAnsi"/>
        </w:rPr>
        <w:t>”,</w:t>
      </w:r>
      <w:proofErr w:type="gramEnd"/>
      <w:r>
        <w:rPr>
          <w:rFonts w:cstheme="minorHAnsi"/>
        </w:rPr>
        <w:t xml:space="preserve"> then press “1” to SET ADVANCED MEAS, then press “1” to “SET NEW PARAMETERS”, then here you can change </w:t>
      </w:r>
      <w:r w:rsidR="00A168D1">
        <w:rPr>
          <w:rFonts w:cstheme="minorHAnsi"/>
        </w:rPr>
        <w:t xml:space="preserve">shear rate, measured volume, prime volume, and pause time. </w:t>
      </w:r>
    </w:p>
    <w:p w14:paraId="2C4BB544" w14:textId="74CB4C46" w:rsidR="00A168D1" w:rsidRDefault="00A168D1" w:rsidP="00A168D1">
      <w:pPr>
        <w:pStyle w:val="ListParagraph"/>
        <w:numPr>
          <w:ilvl w:val="2"/>
          <w:numId w:val="7"/>
        </w:numPr>
        <w:spacing w:after="120"/>
        <w:rPr>
          <w:rFonts w:cstheme="minorHAnsi"/>
        </w:rPr>
      </w:pPr>
      <w:r>
        <w:rPr>
          <w:rFonts w:cstheme="minorHAnsi"/>
        </w:rPr>
        <w:t>Shear rate: Corresponds to flow rate.</w:t>
      </w:r>
    </w:p>
    <w:p w14:paraId="6E015111" w14:textId="76279EBB" w:rsidR="00A168D1" w:rsidRDefault="00A168D1" w:rsidP="00A168D1">
      <w:pPr>
        <w:pStyle w:val="ListParagraph"/>
        <w:numPr>
          <w:ilvl w:val="2"/>
          <w:numId w:val="7"/>
        </w:numPr>
        <w:spacing w:after="120"/>
        <w:rPr>
          <w:rFonts w:cstheme="minorHAnsi"/>
        </w:rPr>
      </w:pPr>
      <w:r>
        <w:rPr>
          <w:rFonts w:cstheme="minorHAnsi"/>
        </w:rPr>
        <w:t xml:space="preserve">Measured volume: Volume utilized for averaged data. </w:t>
      </w:r>
    </w:p>
    <w:p w14:paraId="73EC6B7F" w14:textId="0C13FD74" w:rsidR="00A168D1" w:rsidRDefault="00A168D1" w:rsidP="00A168D1">
      <w:pPr>
        <w:pStyle w:val="ListParagraph"/>
        <w:numPr>
          <w:ilvl w:val="2"/>
          <w:numId w:val="7"/>
        </w:numPr>
        <w:spacing w:after="120"/>
        <w:rPr>
          <w:rFonts w:cstheme="minorHAnsi"/>
        </w:rPr>
      </w:pPr>
      <w:r>
        <w:rPr>
          <w:rFonts w:cstheme="minorHAnsi"/>
        </w:rPr>
        <w:t xml:space="preserve">Prime volume: Volume used for priming, right before measured volume is used. </w:t>
      </w:r>
    </w:p>
    <w:p w14:paraId="6BB0B052" w14:textId="22B1E8E9" w:rsidR="00A168D1" w:rsidRDefault="00A168D1" w:rsidP="00A168D1">
      <w:pPr>
        <w:pStyle w:val="ListParagraph"/>
        <w:numPr>
          <w:ilvl w:val="2"/>
          <w:numId w:val="7"/>
        </w:numPr>
        <w:spacing w:after="120"/>
        <w:rPr>
          <w:rFonts w:cstheme="minorHAnsi"/>
        </w:rPr>
      </w:pPr>
      <w:r>
        <w:rPr>
          <w:rFonts w:cstheme="minorHAnsi"/>
        </w:rPr>
        <w:t xml:space="preserve">Pause time: Additional time to pause between measurements. </w:t>
      </w:r>
    </w:p>
    <w:p w14:paraId="15CC4EF0" w14:textId="77777777" w:rsidR="007D7A63" w:rsidRPr="00DD0279" w:rsidRDefault="007D7A63" w:rsidP="007D7A63">
      <w:pPr>
        <w:pStyle w:val="ListParagraph"/>
        <w:spacing w:after="120"/>
        <w:ind w:left="1080"/>
        <w:rPr>
          <w:rFonts w:cstheme="minorHAnsi"/>
        </w:rPr>
      </w:pPr>
    </w:p>
    <w:p w14:paraId="1B10C97C" w14:textId="77777777" w:rsidR="00AF548E" w:rsidRDefault="00AF548E" w:rsidP="006C6E0E">
      <w:pPr>
        <w:pStyle w:val="ListParagraph"/>
        <w:numPr>
          <w:ilvl w:val="0"/>
          <w:numId w:val="7"/>
        </w:numPr>
        <w:spacing w:after="120"/>
        <w:rPr>
          <w:rFonts w:cstheme="minorHAnsi"/>
        </w:rPr>
      </w:pPr>
      <w:r>
        <w:rPr>
          <w:rFonts w:cstheme="minorHAnsi"/>
        </w:rPr>
        <w:t>Cleaning mode</w:t>
      </w:r>
      <w:r w:rsidRPr="00DD0279">
        <w:rPr>
          <w:rFonts w:cstheme="minorHAnsi"/>
          <w:noProof/>
        </w:rPr>
        <w:drawing>
          <wp:inline distT="0" distB="0" distL="0" distR="0" wp14:anchorId="3E01E112" wp14:editId="69243419">
            <wp:extent cx="1590897" cy="762106"/>
            <wp:effectExtent l="0" t="0" r="9525" b="0"/>
            <wp:docPr id="560448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48795" name=""/>
                    <pic:cNvPicPr/>
                  </pic:nvPicPr>
                  <pic:blipFill>
                    <a:blip r:embed="rId28"/>
                    <a:stretch>
                      <a:fillRect/>
                    </a:stretch>
                  </pic:blipFill>
                  <pic:spPr>
                    <a:xfrm>
                      <a:off x="0" y="0"/>
                      <a:ext cx="1590897" cy="762106"/>
                    </a:xfrm>
                    <a:prstGeom prst="rect">
                      <a:avLst/>
                    </a:prstGeom>
                  </pic:spPr>
                </pic:pic>
              </a:graphicData>
            </a:graphic>
          </wp:inline>
        </w:drawing>
      </w:r>
    </w:p>
    <w:p w14:paraId="407CD927" w14:textId="77777777" w:rsidR="00A168D1" w:rsidRDefault="00AF548E" w:rsidP="00A168D1">
      <w:pPr>
        <w:pStyle w:val="ListParagraph"/>
        <w:numPr>
          <w:ilvl w:val="1"/>
          <w:numId w:val="7"/>
        </w:numPr>
        <w:spacing w:after="120"/>
        <w:rPr>
          <w:rFonts w:cstheme="minorHAnsi"/>
        </w:rPr>
      </w:pPr>
      <w:r>
        <w:rPr>
          <w:rFonts w:cstheme="minorHAnsi"/>
        </w:rPr>
        <w:lastRenderedPageBreak/>
        <w:t xml:space="preserve">Simplifies the task of cleaning the microfluidic flow channel with optimized </w:t>
      </w:r>
      <w:r w:rsidRPr="00A168D1">
        <w:rPr>
          <w:rFonts w:cstheme="minorHAnsi"/>
        </w:rPr>
        <w:t>solvent flow rates</w:t>
      </w:r>
      <w:r w:rsidR="00A168D1" w:rsidRPr="00A168D1">
        <w:rPr>
          <w:rFonts w:cstheme="minorHAnsi"/>
        </w:rPr>
        <w:t xml:space="preserve">. </w:t>
      </w:r>
    </w:p>
    <w:p w14:paraId="3C76A288" w14:textId="0E3C75B8" w:rsidR="00A168D1" w:rsidRPr="00A168D1" w:rsidRDefault="00A168D1" w:rsidP="00A168D1">
      <w:pPr>
        <w:pStyle w:val="ListParagraph"/>
        <w:numPr>
          <w:ilvl w:val="1"/>
          <w:numId w:val="7"/>
        </w:numPr>
        <w:spacing w:after="120"/>
        <w:rPr>
          <w:rFonts w:cstheme="minorHAnsi"/>
        </w:rPr>
      </w:pPr>
      <w:r w:rsidRPr="00A168D1">
        <w:rPr>
          <w:rFonts w:cstheme="minorHAnsi"/>
        </w:rPr>
        <w:t xml:space="preserve">Pushes </w:t>
      </w:r>
      <w:proofErr w:type="gramStart"/>
      <w:r w:rsidRPr="00A168D1">
        <w:rPr>
          <w:rFonts w:cstheme="minorHAnsi"/>
        </w:rPr>
        <w:t>all of</w:t>
      </w:r>
      <w:proofErr w:type="gramEnd"/>
      <w:r w:rsidRPr="00A168D1">
        <w:rPr>
          <w:rFonts w:cstheme="minorHAnsi"/>
        </w:rPr>
        <w:t xml:space="preserve"> the cleaning solvent loaded in the pipette in one GO. </w:t>
      </w:r>
    </w:p>
    <w:p w14:paraId="473CF4FE" w14:textId="77777777" w:rsidR="00B13F25" w:rsidRDefault="00B13F25" w:rsidP="00B13F25">
      <w:pPr>
        <w:spacing w:after="120"/>
        <w:rPr>
          <w:rFonts w:cstheme="minorHAnsi"/>
          <w:color w:val="FF0000"/>
        </w:rPr>
      </w:pPr>
    </w:p>
    <w:p w14:paraId="622AFC0D" w14:textId="43E469A6" w:rsidR="00A168D1" w:rsidRPr="00A168D1" w:rsidRDefault="00A168D1" w:rsidP="00B13F25">
      <w:pPr>
        <w:spacing w:after="120"/>
        <w:rPr>
          <w:rFonts w:cstheme="minorHAnsi"/>
          <w:b/>
          <w:bCs/>
        </w:rPr>
      </w:pPr>
      <w:r w:rsidRPr="00A168D1">
        <w:rPr>
          <w:rFonts w:cstheme="minorHAnsi"/>
          <w:b/>
          <w:bCs/>
        </w:rPr>
        <w:t>Auto mode was used for the Cannabis sample shown below</w:t>
      </w:r>
    </w:p>
    <w:p w14:paraId="137FE288" w14:textId="77777777" w:rsidR="00A168D1" w:rsidRPr="00A168D1" w:rsidRDefault="00A168D1" w:rsidP="00A168D1">
      <w:pPr>
        <w:pStyle w:val="ListParagraph"/>
        <w:numPr>
          <w:ilvl w:val="0"/>
          <w:numId w:val="7"/>
        </w:numPr>
        <w:shd w:val="clear" w:color="auto" w:fill="FFFFFF"/>
        <w:textAlignment w:val="baseline"/>
        <w:rPr>
          <w:rFonts w:cstheme="minorHAnsi"/>
        </w:rPr>
      </w:pPr>
      <w:r w:rsidRPr="00A168D1">
        <w:rPr>
          <w:rFonts w:cstheme="minorHAnsi"/>
          <w:bdr w:val="none" w:sz="0" w:space="0" w:color="auto" w:frame="1"/>
        </w:rPr>
        <w:t>9LB-LLR</w:t>
      </w:r>
    </w:p>
    <w:p w14:paraId="7D399968" w14:textId="77777777" w:rsidR="00A168D1" w:rsidRDefault="00A168D1" w:rsidP="00B13F25">
      <w:pPr>
        <w:spacing w:after="120"/>
        <w:rPr>
          <w:rFonts w:cstheme="minorHAnsi"/>
          <w:color w:val="FF0000"/>
        </w:rPr>
      </w:pPr>
    </w:p>
    <w:p w14:paraId="7B451C9E" w14:textId="5683BF7E" w:rsidR="00A168D1" w:rsidRPr="00A168D1" w:rsidRDefault="00A168D1" w:rsidP="00B13F25">
      <w:pPr>
        <w:spacing w:after="120"/>
        <w:rPr>
          <w:rFonts w:cstheme="minorHAnsi"/>
          <w:b/>
          <w:bCs/>
        </w:rPr>
      </w:pPr>
      <w:r w:rsidRPr="00A168D1">
        <w:rPr>
          <w:rFonts w:cstheme="minorHAnsi"/>
          <w:b/>
          <w:bCs/>
        </w:rPr>
        <w:t xml:space="preserve">Advanced mode was used for the Cannabis samples listed below. </w:t>
      </w:r>
      <w:r>
        <w:rPr>
          <w:rFonts w:cstheme="minorHAnsi"/>
          <w:b/>
          <w:bCs/>
        </w:rPr>
        <w:t>Parameters used are included</w:t>
      </w:r>
    </w:p>
    <w:p w14:paraId="610ED9D1" w14:textId="49B90949" w:rsidR="00A168D1" w:rsidRPr="00A168D1" w:rsidRDefault="00A168D1" w:rsidP="00A168D1">
      <w:pPr>
        <w:spacing w:after="120"/>
        <w:rPr>
          <w:rFonts w:cstheme="minorHAnsi"/>
        </w:rPr>
      </w:pPr>
      <w:r>
        <w:rPr>
          <w:rFonts w:cstheme="minorHAnsi"/>
        </w:rPr>
        <w:t xml:space="preserve">We used this mode because Auto mode was not compatible with these high viscosity samples. </w:t>
      </w:r>
    </w:p>
    <w:p w14:paraId="6F8DE2E7" w14:textId="77777777" w:rsidR="00A168D1" w:rsidRPr="0007055B" w:rsidRDefault="00A168D1" w:rsidP="00A168D1">
      <w:pPr>
        <w:pStyle w:val="ListParagraph"/>
        <w:numPr>
          <w:ilvl w:val="0"/>
          <w:numId w:val="7"/>
        </w:numPr>
        <w:shd w:val="clear" w:color="auto" w:fill="FFFFFF"/>
        <w:textAlignment w:val="baseline"/>
        <w:rPr>
          <w:rFonts w:cstheme="minorHAnsi"/>
          <w:color w:val="000000"/>
        </w:rPr>
      </w:pPr>
      <w:r w:rsidRPr="00297F3F">
        <w:rPr>
          <w:rFonts w:cstheme="minorHAnsi"/>
          <w:color w:val="000000"/>
          <w:bdr w:val="none" w:sz="0" w:space="0" w:color="auto" w:frame="1"/>
        </w:rPr>
        <w:t>93/7 DISTY</w:t>
      </w:r>
    </w:p>
    <w:p w14:paraId="3146B2E0" w14:textId="77777777" w:rsidR="00A168D1" w:rsidRPr="00C07C40" w:rsidRDefault="00A168D1" w:rsidP="00A168D1">
      <w:pPr>
        <w:pStyle w:val="ListParagraph"/>
        <w:numPr>
          <w:ilvl w:val="1"/>
          <w:numId w:val="7"/>
        </w:numPr>
        <w:shd w:val="clear" w:color="auto" w:fill="FFFFFF"/>
        <w:textAlignment w:val="baseline"/>
        <w:rPr>
          <w:rFonts w:cstheme="minorHAnsi"/>
          <w:color w:val="000000"/>
        </w:rPr>
      </w:pPr>
      <w:r>
        <w:rPr>
          <w:rFonts w:cstheme="minorHAnsi"/>
          <w:color w:val="000000"/>
          <w:bdr w:val="none" w:sz="0" w:space="0" w:color="auto" w:frame="1"/>
        </w:rPr>
        <w:t>Prime volume: 10uL</w:t>
      </w:r>
    </w:p>
    <w:p w14:paraId="00491811" w14:textId="77777777" w:rsidR="00A168D1" w:rsidRPr="00297F3F" w:rsidRDefault="00A168D1" w:rsidP="00A168D1">
      <w:pPr>
        <w:pStyle w:val="ListParagraph"/>
        <w:numPr>
          <w:ilvl w:val="1"/>
          <w:numId w:val="7"/>
        </w:numPr>
        <w:shd w:val="clear" w:color="auto" w:fill="FFFFFF"/>
        <w:textAlignment w:val="baseline"/>
        <w:rPr>
          <w:rFonts w:cstheme="minorHAnsi"/>
          <w:color w:val="000000"/>
        </w:rPr>
      </w:pPr>
      <w:r>
        <w:rPr>
          <w:rFonts w:cstheme="minorHAnsi"/>
          <w:color w:val="000000"/>
          <w:bdr w:val="none" w:sz="0" w:space="0" w:color="auto" w:frame="1"/>
        </w:rPr>
        <w:t>Measured volume: 25uL</w:t>
      </w:r>
    </w:p>
    <w:p w14:paraId="0F2CEBBE" w14:textId="77777777" w:rsidR="00A168D1" w:rsidRPr="00C07C40" w:rsidRDefault="00A168D1" w:rsidP="00A168D1">
      <w:pPr>
        <w:pStyle w:val="ListParagraph"/>
        <w:numPr>
          <w:ilvl w:val="0"/>
          <w:numId w:val="7"/>
        </w:numPr>
        <w:shd w:val="clear" w:color="auto" w:fill="FFFFFF"/>
        <w:textAlignment w:val="baseline"/>
        <w:rPr>
          <w:rFonts w:cstheme="minorHAnsi"/>
          <w:color w:val="000000"/>
        </w:rPr>
      </w:pPr>
      <w:r w:rsidRPr="00297F3F">
        <w:rPr>
          <w:rFonts w:cstheme="minorHAnsi"/>
          <w:color w:val="000000"/>
          <w:bdr w:val="none" w:sz="0" w:space="0" w:color="auto" w:frame="1"/>
        </w:rPr>
        <w:t>95/5 DISTY</w:t>
      </w:r>
    </w:p>
    <w:p w14:paraId="495C87E7" w14:textId="77777777" w:rsidR="00A168D1" w:rsidRPr="00C07C40" w:rsidRDefault="00A168D1" w:rsidP="00A168D1">
      <w:pPr>
        <w:pStyle w:val="ListParagraph"/>
        <w:numPr>
          <w:ilvl w:val="1"/>
          <w:numId w:val="7"/>
        </w:numPr>
        <w:shd w:val="clear" w:color="auto" w:fill="FFFFFF"/>
        <w:textAlignment w:val="baseline"/>
        <w:rPr>
          <w:rFonts w:cstheme="minorHAnsi"/>
          <w:color w:val="000000"/>
        </w:rPr>
      </w:pPr>
      <w:r>
        <w:rPr>
          <w:rFonts w:cstheme="minorHAnsi"/>
          <w:color w:val="000000"/>
          <w:bdr w:val="none" w:sz="0" w:space="0" w:color="auto" w:frame="1"/>
        </w:rPr>
        <w:t>Prime volume: 10uL</w:t>
      </w:r>
    </w:p>
    <w:p w14:paraId="7DD693BE" w14:textId="77777777" w:rsidR="00A168D1" w:rsidRPr="00A87CEA" w:rsidRDefault="00A168D1" w:rsidP="00A168D1">
      <w:pPr>
        <w:pStyle w:val="ListParagraph"/>
        <w:numPr>
          <w:ilvl w:val="1"/>
          <w:numId w:val="7"/>
        </w:numPr>
        <w:shd w:val="clear" w:color="auto" w:fill="FFFFFF"/>
        <w:textAlignment w:val="baseline"/>
        <w:rPr>
          <w:rFonts w:cstheme="minorHAnsi"/>
          <w:color w:val="000000"/>
        </w:rPr>
      </w:pPr>
      <w:r>
        <w:rPr>
          <w:rFonts w:cstheme="minorHAnsi"/>
          <w:color w:val="000000"/>
          <w:bdr w:val="none" w:sz="0" w:space="0" w:color="auto" w:frame="1"/>
        </w:rPr>
        <w:t>Measured volume: 20uL</w:t>
      </w:r>
    </w:p>
    <w:p w14:paraId="2BEEE8D8" w14:textId="77777777" w:rsidR="00A168D1" w:rsidRPr="00A87CEA" w:rsidRDefault="00A168D1" w:rsidP="00A168D1">
      <w:pPr>
        <w:pStyle w:val="ListParagraph"/>
        <w:numPr>
          <w:ilvl w:val="0"/>
          <w:numId w:val="7"/>
        </w:numPr>
        <w:shd w:val="clear" w:color="auto" w:fill="FFFFFF"/>
        <w:textAlignment w:val="baseline"/>
        <w:rPr>
          <w:rFonts w:cstheme="minorHAnsi"/>
          <w:color w:val="000000"/>
        </w:rPr>
      </w:pPr>
      <w:r w:rsidRPr="00297F3F">
        <w:rPr>
          <w:rFonts w:cstheme="minorHAnsi"/>
          <w:color w:val="000000"/>
          <w:bdr w:val="none" w:sz="0" w:space="0" w:color="auto" w:frame="1"/>
        </w:rPr>
        <w:t>2090 ROSIN</w:t>
      </w:r>
    </w:p>
    <w:p w14:paraId="07677406" w14:textId="77777777" w:rsidR="00A168D1" w:rsidRPr="00C07C40" w:rsidRDefault="00A168D1" w:rsidP="00A168D1">
      <w:pPr>
        <w:pStyle w:val="ListParagraph"/>
        <w:numPr>
          <w:ilvl w:val="1"/>
          <w:numId w:val="7"/>
        </w:numPr>
        <w:shd w:val="clear" w:color="auto" w:fill="FFFFFF"/>
        <w:textAlignment w:val="baseline"/>
        <w:rPr>
          <w:rFonts w:cstheme="minorHAnsi"/>
          <w:color w:val="000000"/>
        </w:rPr>
      </w:pPr>
      <w:r>
        <w:rPr>
          <w:rFonts w:cstheme="minorHAnsi"/>
          <w:color w:val="000000"/>
          <w:bdr w:val="none" w:sz="0" w:space="0" w:color="auto" w:frame="1"/>
        </w:rPr>
        <w:t>Prime volume: 10uL</w:t>
      </w:r>
    </w:p>
    <w:p w14:paraId="26DABD95" w14:textId="77777777" w:rsidR="00A168D1" w:rsidRPr="00757C10" w:rsidRDefault="00A168D1" w:rsidP="00A168D1">
      <w:pPr>
        <w:pStyle w:val="ListParagraph"/>
        <w:numPr>
          <w:ilvl w:val="1"/>
          <w:numId w:val="7"/>
        </w:numPr>
        <w:shd w:val="clear" w:color="auto" w:fill="FFFFFF"/>
        <w:textAlignment w:val="baseline"/>
        <w:rPr>
          <w:rFonts w:cstheme="minorHAnsi"/>
          <w:color w:val="000000"/>
        </w:rPr>
      </w:pPr>
      <w:r>
        <w:rPr>
          <w:rFonts w:cstheme="minorHAnsi"/>
          <w:color w:val="000000"/>
          <w:bdr w:val="none" w:sz="0" w:space="0" w:color="auto" w:frame="1"/>
        </w:rPr>
        <w:t>Measured volume: 60uL</w:t>
      </w:r>
    </w:p>
    <w:p w14:paraId="30A7C7D5" w14:textId="77777777" w:rsidR="00A168D1" w:rsidRDefault="00A168D1" w:rsidP="00A168D1">
      <w:pPr>
        <w:numPr>
          <w:ilvl w:val="0"/>
          <w:numId w:val="7"/>
        </w:numPr>
        <w:shd w:val="clear" w:color="auto" w:fill="FFFFFF"/>
        <w:textAlignment w:val="baseline"/>
        <w:rPr>
          <w:rFonts w:cstheme="minorHAnsi"/>
          <w:color w:val="000000"/>
        </w:rPr>
      </w:pPr>
      <w:r w:rsidRPr="00F83A2E">
        <w:rPr>
          <w:rFonts w:cstheme="minorHAnsi"/>
          <w:color w:val="000000"/>
          <w:bdr w:val="none" w:sz="0" w:space="0" w:color="auto" w:frame="1"/>
        </w:rPr>
        <w:t>CANDY APPLE ROSIN</w:t>
      </w:r>
    </w:p>
    <w:p w14:paraId="2FAA13E4" w14:textId="77777777" w:rsidR="00A168D1" w:rsidRPr="00757C10" w:rsidRDefault="00A168D1" w:rsidP="00A168D1">
      <w:pPr>
        <w:numPr>
          <w:ilvl w:val="1"/>
          <w:numId w:val="7"/>
        </w:numPr>
        <w:shd w:val="clear" w:color="auto" w:fill="FFFFFF"/>
        <w:textAlignment w:val="baseline"/>
        <w:rPr>
          <w:rFonts w:cstheme="minorHAnsi"/>
          <w:color w:val="000000"/>
        </w:rPr>
      </w:pPr>
      <w:r w:rsidRPr="00757C10">
        <w:rPr>
          <w:rFonts w:cstheme="minorHAnsi"/>
          <w:color w:val="000000"/>
          <w:bdr w:val="none" w:sz="0" w:space="0" w:color="auto" w:frame="1"/>
        </w:rPr>
        <w:t>Prime volume: 10uL</w:t>
      </w:r>
    </w:p>
    <w:p w14:paraId="2AC9DFAE" w14:textId="77777777" w:rsidR="00A168D1" w:rsidRPr="00757C10" w:rsidRDefault="00A168D1" w:rsidP="00A168D1">
      <w:pPr>
        <w:numPr>
          <w:ilvl w:val="1"/>
          <w:numId w:val="7"/>
        </w:numPr>
        <w:shd w:val="clear" w:color="auto" w:fill="FFFFFF"/>
        <w:textAlignment w:val="baseline"/>
        <w:rPr>
          <w:rFonts w:cstheme="minorHAnsi"/>
          <w:color w:val="000000"/>
        </w:rPr>
      </w:pPr>
      <w:r w:rsidRPr="00757C10">
        <w:rPr>
          <w:rFonts w:cstheme="minorHAnsi"/>
          <w:color w:val="000000"/>
          <w:bdr w:val="none" w:sz="0" w:space="0" w:color="auto" w:frame="1"/>
        </w:rPr>
        <w:t xml:space="preserve">Measured volume: </w:t>
      </w:r>
      <w:r>
        <w:rPr>
          <w:rFonts w:cstheme="minorHAnsi"/>
          <w:color w:val="000000"/>
          <w:bdr w:val="none" w:sz="0" w:space="0" w:color="auto" w:frame="1"/>
        </w:rPr>
        <w:t>5</w:t>
      </w:r>
      <w:r w:rsidRPr="00757C10">
        <w:rPr>
          <w:rFonts w:cstheme="minorHAnsi"/>
          <w:color w:val="000000"/>
          <w:bdr w:val="none" w:sz="0" w:space="0" w:color="auto" w:frame="1"/>
        </w:rPr>
        <w:t>0uL</w:t>
      </w:r>
    </w:p>
    <w:p w14:paraId="1D96E57D" w14:textId="77777777" w:rsidR="00A168D1" w:rsidRPr="00246ABA" w:rsidRDefault="00A168D1" w:rsidP="00A168D1">
      <w:pPr>
        <w:pStyle w:val="ListParagraph"/>
        <w:numPr>
          <w:ilvl w:val="0"/>
          <w:numId w:val="7"/>
        </w:numPr>
        <w:shd w:val="clear" w:color="auto" w:fill="FFFFFF"/>
        <w:textAlignment w:val="baseline"/>
        <w:rPr>
          <w:rFonts w:cstheme="minorHAnsi"/>
          <w:color w:val="000000"/>
        </w:rPr>
      </w:pPr>
      <w:r w:rsidRPr="00297F3F">
        <w:rPr>
          <w:rFonts w:cstheme="minorHAnsi"/>
          <w:color w:val="000000"/>
          <w:bdr w:val="none" w:sz="0" w:space="0" w:color="auto" w:frame="1"/>
        </w:rPr>
        <w:t>ICC-92/8 DISTY</w:t>
      </w:r>
    </w:p>
    <w:p w14:paraId="40EEA6A1" w14:textId="77777777" w:rsidR="00A168D1" w:rsidRDefault="00A168D1" w:rsidP="00A168D1">
      <w:pPr>
        <w:pStyle w:val="ListParagraph"/>
        <w:numPr>
          <w:ilvl w:val="1"/>
          <w:numId w:val="7"/>
        </w:numPr>
        <w:shd w:val="clear" w:color="auto" w:fill="FFFFFF"/>
        <w:textAlignment w:val="baseline"/>
        <w:rPr>
          <w:rFonts w:cstheme="minorHAnsi"/>
          <w:color w:val="000000"/>
        </w:rPr>
      </w:pPr>
      <w:r>
        <w:rPr>
          <w:rFonts w:cstheme="minorHAnsi"/>
          <w:color w:val="000000"/>
        </w:rPr>
        <w:t>Prime volume: 5uL</w:t>
      </w:r>
    </w:p>
    <w:p w14:paraId="1E7B4D80" w14:textId="77777777" w:rsidR="00A168D1" w:rsidRPr="00497A83" w:rsidRDefault="00A168D1" w:rsidP="00A168D1">
      <w:pPr>
        <w:pStyle w:val="ListParagraph"/>
        <w:numPr>
          <w:ilvl w:val="1"/>
          <w:numId w:val="7"/>
        </w:numPr>
        <w:shd w:val="clear" w:color="auto" w:fill="FFFFFF"/>
        <w:textAlignment w:val="baseline"/>
        <w:rPr>
          <w:rFonts w:cstheme="minorHAnsi"/>
          <w:color w:val="000000"/>
        </w:rPr>
      </w:pPr>
      <w:r>
        <w:rPr>
          <w:rFonts w:cstheme="minorHAnsi"/>
          <w:color w:val="000000"/>
        </w:rPr>
        <w:t>Measured volume: 70uL</w:t>
      </w:r>
    </w:p>
    <w:p w14:paraId="7B58E743" w14:textId="77777777" w:rsidR="00A168D1" w:rsidRPr="0007055B" w:rsidRDefault="00A168D1" w:rsidP="00A168D1">
      <w:pPr>
        <w:pStyle w:val="ListParagraph"/>
        <w:numPr>
          <w:ilvl w:val="1"/>
          <w:numId w:val="7"/>
        </w:numPr>
        <w:shd w:val="clear" w:color="auto" w:fill="FFFFFF"/>
        <w:textAlignment w:val="baseline"/>
        <w:rPr>
          <w:rFonts w:cstheme="minorHAnsi"/>
          <w:color w:val="000000"/>
        </w:rPr>
      </w:pPr>
      <w:r>
        <w:rPr>
          <w:rFonts w:cstheme="minorHAnsi"/>
          <w:color w:val="000000"/>
          <w:bdr w:val="none" w:sz="0" w:space="0" w:color="auto" w:frame="1"/>
        </w:rPr>
        <w:t xml:space="preserve">One of the cartridges broke, which led to limited sample volume for running. Difficult to extract. </w:t>
      </w:r>
    </w:p>
    <w:p w14:paraId="114361E2" w14:textId="77777777" w:rsidR="00A168D1" w:rsidRDefault="00A168D1" w:rsidP="00C84C20">
      <w:pPr>
        <w:spacing w:after="120"/>
        <w:rPr>
          <w:rFonts w:cstheme="minorHAnsi"/>
        </w:rPr>
      </w:pPr>
    </w:p>
    <w:p w14:paraId="09E151DE" w14:textId="304DCA23" w:rsidR="00D526E1" w:rsidRDefault="00D526E1" w:rsidP="00C84C20">
      <w:pPr>
        <w:spacing w:after="120"/>
        <w:rPr>
          <w:rFonts w:cstheme="minorHAnsi"/>
        </w:rPr>
      </w:pPr>
      <w:r>
        <w:rPr>
          <w:rFonts w:cstheme="minorHAnsi"/>
        </w:rPr>
        <w:t>After the Measurement: 3 available options</w:t>
      </w:r>
    </w:p>
    <w:p w14:paraId="6174F565" w14:textId="64C8FC4B" w:rsidR="006B3BCF" w:rsidRPr="006B3BCF" w:rsidRDefault="00D526E1" w:rsidP="006B3BCF">
      <w:pPr>
        <w:pStyle w:val="ListParagraph"/>
        <w:numPr>
          <w:ilvl w:val="0"/>
          <w:numId w:val="37"/>
        </w:numPr>
        <w:spacing w:after="120"/>
        <w:rPr>
          <w:rFonts w:cstheme="minorHAnsi"/>
        </w:rPr>
      </w:pPr>
      <w:r>
        <w:rPr>
          <w:rFonts w:cstheme="minorHAnsi"/>
        </w:rPr>
        <w:t xml:space="preserve">Press the RUN/STOP button: The system will take another measurement without running the priming operation. The </w:t>
      </w:r>
      <w:proofErr w:type="spellStart"/>
      <w:r w:rsidR="000C26F9" w:rsidRPr="006E5586">
        <w:rPr>
          <w:rFonts w:cstheme="minorHAnsi"/>
          <w:i/>
          <w:iCs/>
        </w:rPr>
        <w:t>micro</w:t>
      </w:r>
      <w:r w:rsidR="000C26F9">
        <w:rPr>
          <w:rFonts w:cstheme="minorHAnsi"/>
        </w:rPr>
        <w:t>VISC</w:t>
      </w:r>
      <w:r w:rsidR="000C26F9" w:rsidRPr="006E5586">
        <w:rPr>
          <w:rFonts w:cstheme="minorHAnsi"/>
          <w:vertAlign w:val="superscript"/>
        </w:rPr>
        <w:t>TM</w:t>
      </w:r>
      <w:proofErr w:type="spellEnd"/>
      <w:r>
        <w:rPr>
          <w:rFonts w:cstheme="minorHAnsi"/>
        </w:rPr>
        <w:t xml:space="preserve"> will continue to take measurements as long as there is sample remaining in the pipette. Once the sample has run out, the pusher will automatically return to the </w:t>
      </w:r>
      <w:proofErr w:type="gramStart"/>
      <w:r>
        <w:rPr>
          <w:rFonts w:cstheme="minorHAnsi"/>
        </w:rPr>
        <w:t>Home</w:t>
      </w:r>
      <w:proofErr w:type="gramEnd"/>
      <w:r>
        <w:rPr>
          <w:rFonts w:cstheme="minorHAnsi"/>
        </w:rPr>
        <w:t xml:space="preserve"> position. </w:t>
      </w:r>
    </w:p>
    <w:p w14:paraId="50F95EDA" w14:textId="182D6578" w:rsidR="00D526E1" w:rsidRDefault="00D526E1" w:rsidP="00D526E1">
      <w:pPr>
        <w:pStyle w:val="ListParagraph"/>
        <w:numPr>
          <w:ilvl w:val="0"/>
          <w:numId w:val="37"/>
        </w:numPr>
        <w:spacing w:after="120"/>
        <w:rPr>
          <w:rFonts w:cstheme="minorHAnsi"/>
        </w:rPr>
      </w:pPr>
      <w:r>
        <w:rPr>
          <w:rFonts w:cstheme="minorHAnsi"/>
        </w:rPr>
        <w:lastRenderedPageBreak/>
        <w:t xml:space="preserve">Press the MENU button: The Main Menu screen is displayed. Advanced parameters and functions can be selected from here. </w:t>
      </w:r>
    </w:p>
    <w:p w14:paraId="6AB37F25" w14:textId="1A949A0E" w:rsidR="003D50F4" w:rsidRPr="003D50F4" w:rsidRDefault="00D526E1" w:rsidP="003D50F4">
      <w:pPr>
        <w:pStyle w:val="ListParagraph"/>
        <w:numPr>
          <w:ilvl w:val="0"/>
          <w:numId w:val="37"/>
        </w:numPr>
        <w:spacing w:after="120"/>
        <w:rPr>
          <w:rFonts w:cstheme="minorHAnsi"/>
        </w:rPr>
      </w:pPr>
      <w:r>
        <w:rPr>
          <w:rFonts w:cstheme="minorHAnsi"/>
        </w:rPr>
        <w:t xml:space="preserve">Press the HOME button: The pusher will return to the </w:t>
      </w:r>
      <w:proofErr w:type="gramStart"/>
      <w:r>
        <w:rPr>
          <w:rFonts w:cstheme="minorHAnsi"/>
        </w:rPr>
        <w:t>Home</w:t>
      </w:r>
      <w:proofErr w:type="gramEnd"/>
      <w:r>
        <w:rPr>
          <w:rFonts w:cstheme="minorHAnsi"/>
        </w:rPr>
        <w:t xml:space="preserve"> position to enable removal/loading of the pipette, and the display will return to the Ready screen. Press the RUN/STOP button at any point to halt the pusher.</w:t>
      </w:r>
    </w:p>
    <w:p w14:paraId="3F965B02" w14:textId="77777777" w:rsidR="008F4827" w:rsidRDefault="008F4827" w:rsidP="008F4827">
      <w:pPr>
        <w:spacing w:after="120"/>
        <w:outlineLvl w:val="0"/>
        <w:rPr>
          <w:rFonts w:cstheme="minorHAnsi"/>
        </w:rPr>
      </w:pPr>
      <w:bookmarkStart w:id="3" w:name="_Toc142471309"/>
    </w:p>
    <w:p w14:paraId="0A3FB096" w14:textId="2993FA92" w:rsidR="00A5388E" w:rsidRPr="008F4827" w:rsidRDefault="006B3BCF" w:rsidP="008F4827">
      <w:pPr>
        <w:spacing w:after="120"/>
        <w:outlineLvl w:val="0"/>
        <w:rPr>
          <w:rFonts w:cstheme="minorHAnsi"/>
          <w:b/>
        </w:rPr>
      </w:pPr>
      <w:r w:rsidRPr="008F4827">
        <w:rPr>
          <w:rFonts w:cstheme="minorHAnsi"/>
          <w:b/>
        </w:rPr>
        <w:t>Solvents used for cleaning chip</w:t>
      </w:r>
      <w:bookmarkEnd w:id="3"/>
    </w:p>
    <w:p w14:paraId="31741DC1" w14:textId="005FAAE6" w:rsidR="003C657C" w:rsidRDefault="00E76507" w:rsidP="006A7D68">
      <w:pPr>
        <w:pStyle w:val="ListParagraph"/>
        <w:numPr>
          <w:ilvl w:val="0"/>
          <w:numId w:val="7"/>
        </w:numPr>
      </w:pPr>
      <w:r>
        <w:t xml:space="preserve">First solvent to run through chip: </w:t>
      </w:r>
      <w:r w:rsidR="006A7D68">
        <w:t>H</w:t>
      </w:r>
      <w:r w:rsidR="003C657C">
        <w:t xml:space="preserve">eptane </w:t>
      </w:r>
      <w:r w:rsidR="00557076">
        <w:t>+</w:t>
      </w:r>
      <w:r w:rsidR="003C657C">
        <w:t xml:space="preserve"> N30</w:t>
      </w:r>
      <w:r w:rsidR="006A7D68">
        <w:t>,</w:t>
      </w:r>
      <w:r w:rsidR="003C657C">
        <w:t>000</w:t>
      </w:r>
    </w:p>
    <w:p w14:paraId="2DCBA1E3" w14:textId="77777777" w:rsidR="00E76507" w:rsidRDefault="00E76507" w:rsidP="006A7D68">
      <w:pPr>
        <w:pStyle w:val="ListParagraph"/>
        <w:numPr>
          <w:ilvl w:val="1"/>
          <w:numId w:val="7"/>
        </w:numPr>
      </w:pPr>
      <w:r>
        <w:t>Its higher viscosity p</w:t>
      </w:r>
      <w:r w:rsidR="00CF59F8">
        <w:t>revents tunneling</w:t>
      </w:r>
      <w:r>
        <w:t xml:space="preserve"> that can occur when a low viscosity sample is introduced into a chip filled with a very viscous sample. </w:t>
      </w:r>
    </w:p>
    <w:p w14:paraId="59F12F95" w14:textId="603A9122" w:rsidR="00E76507" w:rsidRDefault="00E76507" w:rsidP="00E76507">
      <w:pPr>
        <w:pStyle w:val="ListParagraph"/>
        <w:numPr>
          <w:ilvl w:val="2"/>
          <w:numId w:val="7"/>
        </w:numPr>
      </w:pPr>
      <w:r>
        <w:t xml:space="preserve">N30,000 provides the viscosity to help push the sample out. </w:t>
      </w:r>
    </w:p>
    <w:p w14:paraId="7A806681" w14:textId="77777777" w:rsidR="00E76507" w:rsidRDefault="00E76507" w:rsidP="00E76507">
      <w:pPr>
        <w:pStyle w:val="ListParagraph"/>
        <w:numPr>
          <w:ilvl w:val="2"/>
          <w:numId w:val="7"/>
        </w:numPr>
      </w:pPr>
      <w:r w:rsidRPr="004E5E03">
        <w:t xml:space="preserve">Heptane is a hydrocarbon </w:t>
      </w:r>
      <w:r>
        <w:t xml:space="preserve">solvent. Its </w:t>
      </w:r>
      <w:r w:rsidRPr="004E5E03">
        <w:t xml:space="preserve">structure contributes to its ability to dissolve non-polar compounds, such as cannabinoids and terpenes, which are abundant in cannabis oils. </w:t>
      </w:r>
    </w:p>
    <w:p w14:paraId="0A4FD7E0" w14:textId="3038A1A5" w:rsidR="00E76507" w:rsidRDefault="00E76507" w:rsidP="00E76507">
      <w:pPr>
        <w:pStyle w:val="ListParagraph"/>
        <w:numPr>
          <w:ilvl w:val="0"/>
          <w:numId w:val="7"/>
        </w:numPr>
      </w:pPr>
      <w:r>
        <w:t xml:space="preserve">Second solvent to run through chip: </w:t>
      </w:r>
      <w:r w:rsidR="006A7D68">
        <w:t>Heptan</w:t>
      </w:r>
      <w:r>
        <w:t xml:space="preserve">e </w:t>
      </w:r>
    </w:p>
    <w:p w14:paraId="363572E9" w14:textId="01C12CA9" w:rsidR="00422BAA" w:rsidRDefault="00422BAA" w:rsidP="006B5665">
      <w:pPr>
        <w:pStyle w:val="ListParagraph"/>
        <w:numPr>
          <w:ilvl w:val="0"/>
          <w:numId w:val="7"/>
        </w:numPr>
      </w:pPr>
      <w:r>
        <w:t xml:space="preserve">Soaking </w:t>
      </w:r>
      <w:r w:rsidR="00E76507">
        <w:t xml:space="preserve">the chip with heptane </w:t>
      </w:r>
      <w:r>
        <w:t>can help</w:t>
      </w:r>
    </w:p>
    <w:p w14:paraId="78C0752E" w14:textId="5D2E5D17" w:rsidR="008B755E" w:rsidRDefault="00E76507" w:rsidP="008B755E">
      <w:pPr>
        <w:pStyle w:val="ListParagraph"/>
        <w:numPr>
          <w:ilvl w:val="1"/>
          <w:numId w:val="7"/>
        </w:numPr>
      </w:pPr>
      <w:r>
        <w:t>It is also b</w:t>
      </w:r>
      <w:r w:rsidR="008B755E">
        <w:t xml:space="preserve">eneficial for cleaning </w:t>
      </w:r>
      <w:r>
        <w:t xml:space="preserve">the </w:t>
      </w:r>
      <w:r w:rsidR="008B755E">
        <w:t>waste container</w:t>
      </w:r>
      <w:r>
        <w:t xml:space="preserve">. </w:t>
      </w:r>
    </w:p>
    <w:p w14:paraId="24DEB3BD" w14:textId="77777777" w:rsidR="00E76507" w:rsidRDefault="00E76507" w:rsidP="00E76507"/>
    <w:p w14:paraId="19BD6543" w14:textId="77777777" w:rsidR="00E76507" w:rsidRDefault="00E76507" w:rsidP="00E76507"/>
    <w:p w14:paraId="39F274DF" w14:textId="77777777" w:rsidR="00E76507" w:rsidRDefault="00E76507" w:rsidP="00E76507"/>
    <w:p w14:paraId="6118A744" w14:textId="77777777" w:rsidR="00E76507" w:rsidRDefault="00E76507" w:rsidP="00E76507"/>
    <w:p w14:paraId="00E1BB5F" w14:textId="70E31F5D" w:rsidR="003C657C" w:rsidRDefault="00E76507" w:rsidP="00E76507">
      <w:pPr>
        <w:rPr>
          <w:b/>
          <w:bCs/>
        </w:rPr>
      </w:pPr>
      <w:r>
        <w:rPr>
          <w:b/>
          <w:bCs/>
        </w:rPr>
        <w:t>Ensure chip is properly calibrated using</w:t>
      </w:r>
      <w:r w:rsidR="003C657C" w:rsidRPr="00E76507">
        <w:rPr>
          <w:b/>
          <w:bCs/>
        </w:rPr>
        <w:t xml:space="preserve"> N30</w:t>
      </w:r>
      <w:r>
        <w:rPr>
          <w:b/>
          <w:bCs/>
        </w:rPr>
        <w:t>,</w:t>
      </w:r>
      <w:r w:rsidR="003C657C" w:rsidRPr="00E76507">
        <w:rPr>
          <w:b/>
          <w:bCs/>
        </w:rPr>
        <w:t>000</w:t>
      </w:r>
      <w:r w:rsidR="001B2903" w:rsidRPr="00E76507">
        <w:rPr>
          <w:b/>
          <w:bCs/>
        </w:rPr>
        <w:t xml:space="preserve"> </w:t>
      </w:r>
      <w:r>
        <w:rPr>
          <w:b/>
          <w:bCs/>
        </w:rPr>
        <w:t>viscosity NIST traceable standard</w:t>
      </w:r>
    </w:p>
    <w:p w14:paraId="14F46870" w14:textId="067782E6" w:rsidR="00147D6E" w:rsidRDefault="00E76507" w:rsidP="00147D6E">
      <w:pPr>
        <w:pStyle w:val="ListParagraph"/>
        <w:numPr>
          <w:ilvl w:val="0"/>
          <w:numId w:val="43"/>
        </w:numPr>
      </w:pPr>
      <w:r>
        <w:t xml:space="preserve">Viscosity reading with E20 chip and </w:t>
      </w:r>
      <w:proofErr w:type="spellStart"/>
      <w:r w:rsidRPr="006E5586">
        <w:rPr>
          <w:rFonts w:cstheme="minorHAnsi"/>
          <w:i/>
          <w:iCs/>
        </w:rPr>
        <w:t>micro</w:t>
      </w:r>
      <w:r>
        <w:rPr>
          <w:rFonts w:cstheme="minorHAnsi"/>
        </w:rPr>
        <w:t>VISC</w:t>
      </w:r>
      <w:r w:rsidRPr="006E5586">
        <w:rPr>
          <w:rFonts w:cstheme="minorHAnsi"/>
          <w:vertAlign w:val="superscript"/>
        </w:rPr>
        <w:t>TM</w:t>
      </w:r>
      <w:proofErr w:type="spellEnd"/>
      <w:r>
        <w:rPr>
          <w:rFonts w:cstheme="minorHAnsi"/>
        </w:rPr>
        <w:t xml:space="preserve"> should be within 2% of viscosity value reported in certificate of analysis from supplier. </w:t>
      </w:r>
    </w:p>
    <w:p w14:paraId="1AE465F0" w14:textId="55B79257" w:rsidR="00147D6E" w:rsidRDefault="00147D6E" w:rsidP="00147D6E"/>
    <w:p w14:paraId="00D47D5E" w14:textId="77777777" w:rsidR="003652A6" w:rsidRDefault="003652A6" w:rsidP="00147D6E"/>
    <w:p w14:paraId="34B5D9C0" w14:textId="77777777" w:rsidR="003652A6" w:rsidRDefault="003652A6" w:rsidP="00147D6E"/>
    <w:p w14:paraId="1C4E5A89" w14:textId="77777777" w:rsidR="006E2786" w:rsidRDefault="006E2786" w:rsidP="00147D6E"/>
    <w:p w14:paraId="1EBBA639" w14:textId="77777777" w:rsidR="006E2786" w:rsidRDefault="006E2786" w:rsidP="00147D6E"/>
    <w:p w14:paraId="1F66C74A" w14:textId="77777777" w:rsidR="006E2786" w:rsidRDefault="006E2786" w:rsidP="00147D6E"/>
    <w:p w14:paraId="7F23FBE3" w14:textId="77777777" w:rsidR="006E2786" w:rsidRDefault="006E2786" w:rsidP="00147D6E"/>
    <w:p w14:paraId="1FC3890A" w14:textId="77777777" w:rsidR="006E2786" w:rsidRDefault="006E2786" w:rsidP="00147D6E"/>
    <w:p w14:paraId="0F4332AA" w14:textId="77777777" w:rsidR="006E2786" w:rsidRDefault="006E2786" w:rsidP="00147D6E"/>
    <w:p w14:paraId="0A62328C" w14:textId="77777777" w:rsidR="006E2786" w:rsidRDefault="006E2786" w:rsidP="00147D6E"/>
    <w:p w14:paraId="6AD6C548" w14:textId="77777777" w:rsidR="006E2786" w:rsidRDefault="006E2786" w:rsidP="00147D6E"/>
    <w:p w14:paraId="6E666DDF" w14:textId="77777777" w:rsidR="00A414D7" w:rsidRPr="00D356EB" w:rsidRDefault="00A414D7" w:rsidP="00147D6E"/>
    <w:p w14:paraId="28C06D2C" w14:textId="0889029A" w:rsidR="00C67B2C" w:rsidRDefault="00D939A2" w:rsidP="00C67B2C">
      <w:pPr>
        <w:pStyle w:val="ListParagraph"/>
        <w:numPr>
          <w:ilvl w:val="0"/>
          <w:numId w:val="1"/>
        </w:numPr>
        <w:spacing w:after="120"/>
        <w:outlineLvl w:val="0"/>
        <w:rPr>
          <w:rFonts w:cstheme="minorHAnsi"/>
          <w:b/>
        </w:rPr>
      </w:pPr>
      <w:bookmarkStart w:id="4" w:name="_Toc142471310"/>
      <w:r>
        <w:rPr>
          <w:rFonts w:cstheme="minorHAnsi"/>
          <w:b/>
        </w:rPr>
        <w:lastRenderedPageBreak/>
        <w:t>Data Analysis</w:t>
      </w:r>
      <w:r w:rsidR="002147B6" w:rsidRPr="00BF2200">
        <w:rPr>
          <w:rFonts w:cstheme="minorHAnsi"/>
          <w:b/>
        </w:rPr>
        <w:t>:</w:t>
      </w:r>
      <w:bookmarkEnd w:id="4"/>
    </w:p>
    <w:p w14:paraId="1DE921B9" w14:textId="18B69BF9" w:rsidR="00500E11" w:rsidRDefault="00500E11">
      <w:pPr>
        <w:spacing w:after="160" w:line="259" w:lineRule="auto"/>
        <w:rPr>
          <w:rFonts w:cstheme="minorHAnsi"/>
          <w:b/>
        </w:rPr>
      </w:pPr>
      <w:bookmarkStart w:id="5" w:name="_Toc142471311"/>
    </w:p>
    <w:p w14:paraId="508BAE14" w14:textId="7ECC9A5F" w:rsidR="00A81455" w:rsidRPr="008F4827" w:rsidRDefault="008F4827" w:rsidP="008F4827">
      <w:pPr>
        <w:spacing w:after="160" w:line="259" w:lineRule="auto"/>
        <w:rPr>
          <w:rFonts w:cstheme="minorHAnsi"/>
          <w:b/>
        </w:rPr>
      </w:pPr>
      <w:r w:rsidRPr="008F4827">
        <w:rPr>
          <w:rFonts w:cstheme="minorHAnsi"/>
          <w:b/>
        </w:rPr>
        <w:t xml:space="preserve">Plot of data collected using the methods shown previously. </w:t>
      </w:r>
    </w:p>
    <w:p w14:paraId="5449D01E" w14:textId="1D2EDCD4" w:rsidR="009F3311" w:rsidRPr="006F7B59" w:rsidRDefault="00D213FE" w:rsidP="006F7B59">
      <w:pPr>
        <w:spacing w:after="160" w:line="259" w:lineRule="auto"/>
        <w:rPr>
          <w:rFonts w:cstheme="minorHAnsi"/>
          <w:bCs/>
        </w:rPr>
      </w:pPr>
      <w:r>
        <w:rPr>
          <w:noProof/>
        </w:rPr>
        <w:drawing>
          <wp:inline distT="0" distB="0" distL="0" distR="0" wp14:anchorId="29DA7367" wp14:editId="48EADEC5">
            <wp:extent cx="5943600" cy="3621405"/>
            <wp:effectExtent l="0" t="0" r="0" b="17145"/>
            <wp:docPr id="2030949137" name="Chart 1">
              <a:extLst xmlns:a="http://schemas.openxmlformats.org/drawingml/2006/main">
                <a:ext uri="{FF2B5EF4-FFF2-40B4-BE49-F238E27FC236}">
                  <a16:creationId xmlns:a16="http://schemas.microsoft.com/office/drawing/2014/main" id="{DFF088F4-4B72-7DCA-19E9-14D3AC74D8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DC293E" w14:textId="77777777" w:rsidR="009F3311" w:rsidRDefault="009F3311">
      <w:pPr>
        <w:spacing w:after="160" w:line="259" w:lineRule="auto"/>
        <w:rPr>
          <w:rFonts w:cstheme="minorHAnsi"/>
          <w:b/>
        </w:rPr>
      </w:pPr>
    </w:p>
    <w:p w14:paraId="2A42736D" w14:textId="77777777" w:rsidR="00FA5331" w:rsidRDefault="00FA5331">
      <w:pPr>
        <w:spacing w:after="160" w:line="259" w:lineRule="auto"/>
        <w:rPr>
          <w:rFonts w:cstheme="minorHAnsi"/>
          <w:b/>
        </w:rPr>
      </w:pPr>
    </w:p>
    <w:p w14:paraId="4FDCA55D" w14:textId="77777777" w:rsidR="00FA5331" w:rsidRDefault="00FA5331">
      <w:pPr>
        <w:spacing w:after="160" w:line="259" w:lineRule="auto"/>
        <w:rPr>
          <w:rFonts w:cstheme="minorHAnsi"/>
          <w:b/>
        </w:rPr>
      </w:pPr>
    </w:p>
    <w:p w14:paraId="24E6853A" w14:textId="77777777" w:rsidR="00FA5331" w:rsidRDefault="00FA5331">
      <w:pPr>
        <w:spacing w:after="160" w:line="259" w:lineRule="auto"/>
        <w:rPr>
          <w:rFonts w:cstheme="minorHAnsi"/>
          <w:b/>
        </w:rPr>
      </w:pPr>
    </w:p>
    <w:p w14:paraId="65CD0130" w14:textId="77777777" w:rsidR="006E2786" w:rsidRDefault="006E2786">
      <w:pPr>
        <w:spacing w:after="160" w:line="259" w:lineRule="auto"/>
        <w:rPr>
          <w:rFonts w:cstheme="minorHAnsi"/>
          <w:b/>
        </w:rPr>
      </w:pPr>
    </w:p>
    <w:p w14:paraId="06416741" w14:textId="77777777" w:rsidR="00FA5331" w:rsidRDefault="00FA5331">
      <w:pPr>
        <w:spacing w:after="160" w:line="259" w:lineRule="auto"/>
        <w:rPr>
          <w:rFonts w:cstheme="minorHAnsi"/>
          <w:b/>
        </w:rPr>
      </w:pPr>
    </w:p>
    <w:p w14:paraId="410C83F0" w14:textId="77777777" w:rsidR="00AB4B55" w:rsidRDefault="00AB4B55">
      <w:pPr>
        <w:spacing w:after="160" w:line="259" w:lineRule="auto"/>
        <w:rPr>
          <w:rFonts w:cstheme="minorHAnsi"/>
          <w:b/>
        </w:rPr>
      </w:pPr>
    </w:p>
    <w:p w14:paraId="537BE35A" w14:textId="77777777" w:rsidR="00FA5331" w:rsidRDefault="00FA5331">
      <w:pPr>
        <w:spacing w:after="160" w:line="259" w:lineRule="auto"/>
        <w:rPr>
          <w:rFonts w:cstheme="minorHAnsi"/>
          <w:b/>
        </w:rPr>
      </w:pPr>
    </w:p>
    <w:p w14:paraId="1F33B3B2" w14:textId="7681AE5E" w:rsidR="003652A6" w:rsidRPr="008F4827" w:rsidRDefault="003652A6">
      <w:pPr>
        <w:spacing w:after="160" w:line="259" w:lineRule="auto"/>
        <w:rPr>
          <w:rFonts w:cstheme="minorHAnsi"/>
          <w:b/>
        </w:rPr>
      </w:pPr>
      <w:r w:rsidRPr="008F4827">
        <w:rPr>
          <w:rFonts w:cstheme="minorHAnsi"/>
          <w:b/>
        </w:rPr>
        <w:lastRenderedPageBreak/>
        <w:t>Raw data</w:t>
      </w:r>
    </w:p>
    <w:p w14:paraId="12032ECA" w14:textId="04B37372" w:rsidR="00D47FF2" w:rsidRPr="00D47FF2" w:rsidRDefault="00FA5331" w:rsidP="006E2786">
      <w:pPr>
        <w:spacing w:after="160" w:line="259" w:lineRule="auto"/>
        <w:rPr>
          <w:rFonts w:cstheme="minorHAnsi"/>
          <w:bCs/>
        </w:rPr>
      </w:pPr>
      <w:r w:rsidRPr="00FA5331">
        <w:rPr>
          <w:rFonts w:cstheme="minorHAnsi"/>
          <w:bCs/>
          <w:noProof/>
        </w:rPr>
        <w:drawing>
          <wp:inline distT="0" distB="0" distL="0" distR="0" wp14:anchorId="54A85C36" wp14:editId="425CC10B">
            <wp:extent cx="5581650" cy="5581650"/>
            <wp:effectExtent l="0" t="0" r="0" b="0"/>
            <wp:docPr id="1427433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33059" name=""/>
                    <pic:cNvPicPr/>
                  </pic:nvPicPr>
                  <pic:blipFill>
                    <a:blip r:embed="rId30"/>
                    <a:stretch>
                      <a:fillRect/>
                    </a:stretch>
                  </pic:blipFill>
                  <pic:spPr>
                    <a:xfrm>
                      <a:off x="0" y="0"/>
                      <a:ext cx="5581650" cy="5581650"/>
                    </a:xfrm>
                    <a:prstGeom prst="rect">
                      <a:avLst/>
                    </a:prstGeom>
                  </pic:spPr>
                </pic:pic>
              </a:graphicData>
            </a:graphic>
          </wp:inline>
        </w:drawing>
      </w:r>
    </w:p>
    <w:p w14:paraId="76137A5B" w14:textId="3755A955" w:rsidR="00D47FF2" w:rsidRDefault="00D47FF2" w:rsidP="00D47FF2">
      <w:pPr>
        <w:pStyle w:val="ListParagraph"/>
        <w:numPr>
          <w:ilvl w:val="0"/>
          <w:numId w:val="44"/>
        </w:numPr>
        <w:shd w:val="clear" w:color="auto" w:fill="FFFFFF"/>
        <w:textAlignment w:val="baseline"/>
        <w:rPr>
          <w:rFonts w:cstheme="minorHAnsi"/>
          <w:bCs/>
        </w:rPr>
      </w:pPr>
      <w:r w:rsidRPr="00D47FF2">
        <w:rPr>
          <w:rFonts w:cstheme="minorHAnsi"/>
          <w:bCs/>
        </w:rPr>
        <w:t xml:space="preserve">Raw data highlighted in red was excluded from averaged results shown in the plot in the previous page. Data was excluded </w:t>
      </w:r>
      <w:r w:rsidR="003A7700">
        <w:rPr>
          <w:rFonts w:cstheme="minorHAnsi"/>
          <w:bCs/>
        </w:rPr>
        <w:t>if either of the following criteria were not met:</w:t>
      </w:r>
    </w:p>
    <w:p w14:paraId="729A27B2" w14:textId="327D3420" w:rsidR="00D47FF2" w:rsidRDefault="00D47FF2" w:rsidP="00D47FF2">
      <w:pPr>
        <w:pStyle w:val="ListParagraph"/>
        <w:numPr>
          <w:ilvl w:val="1"/>
          <w:numId w:val="44"/>
        </w:numPr>
        <w:shd w:val="clear" w:color="auto" w:fill="FFFFFF"/>
        <w:textAlignment w:val="baseline"/>
        <w:rPr>
          <w:rFonts w:cstheme="minorHAnsi"/>
          <w:bCs/>
        </w:rPr>
      </w:pPr>
      <w:r>
        <w:rPr>
          <w:rFonts w:cstheme="minorHAnsi"/>
          <w:bCs/>
        </w:rPr>
        <w:t>R</w:t>
      </w:r>
      <w:r>
        <w:rPr>
          <w:rFonts w:cstheme="minorHAnsi"/>
          <w:bCs/>
          <w:vertAlign w:val="superscript"/>
        </w:rPr>
        <w:t>2</w:t>
      </w:r>
      <w:r>
        <w:rPr>
          <w:rFonts w:cstheme="minorHAnsi"/>
          <w:bCs/>
        </w:rPr>
        <w:t xml:space="preserve"> &lt; 0.999</w:t>
      </w:r>
    </w:p>
    <w:p w14:paraId="6F5E2466" w14:textId="1D259DC7" w:rsidR="00D47FF2" w:rsidRPr="00D47FF2" w:rsidRDefault="00D47FF2" w:rsidP="00D47FF2">
      <w:pPr>
        <w:pStyle w:val="ListParagraph"/>
        <w:numPr>
          <w:ilvl w:val="1"/>
          <w:numId w:val="44"/>
        </w:numPr>
        <w:shd w:val="clear" w:color="auto" w:fill="FFFFFF"/>
        <w:textAlignment w:val="baseline"/>
        <w:rPr>
          <w:rFonts w:cstheme="minorHAnsi"/>
          <w:bCs/>
        </w:rPr>
      </w:pPr>
      <w:r>
        <w:rPr>
          <w:rFonts w:cstheme="minorHAnsi"/>
          <w:bCs/>
        </w:rPr>
        <w:t xml:space="preserve">For the same temperature and shear rate, the viscosity difference was &gt; 4%. </w:t>
      </w:r>
    </w:p>
    <w:p w14:paraId="59A27954" w14:textId="77777777" w:rsidR="006E2786" w:rsidRDefault="006E2786" w:rsidP="009F7951">
      <w:pPr>
        <w:shd w:val="clear" w:color="auto" w:fill="FFFFFF"/>
        <w:textAlignment w:val="baseline"/>
        <w:rPr>
          <w:rFonts w:cstheme="minorHAnsi"/>
          <w:bCs/>
          <w:color w:val="ED0000"/>
        </w:rPr>
      </w:pPr>
    </w:p>
    <w:p w14:paraId="07470F0A" w14:textId="4FC53748" w:rsidR="002E545B" w:rsidRPr="002E545B" w:rsidRDefault="008F4827" w:rsidP="009F7951">
      <w:pPr>
        <w:shd w:val="clear" w:color="auto" w:fill="FFFFFF"/>
        <w:textAlignment w:val="baseline"/>
        <w:rPr>
          <w:rFonts w:cstheme="minorHAnsi"/>
          <w:b/>
        </w:rPr>
      </w:pPr>
      <w:r w:rsidRPr="002E545B">
        <w:rPr>
          <w:rFonts w:cstheme="minorHAnsi"/>
          <w:b/>
        </w:rPr>
        <w:lastRenderedPageBreak/>
        <w:t>The samples below were provided but not tested</w:t>
      </w:r>
      <w:r w:rsidR="006E2786">
        <w:rPr>
          <w:rFonts w:cstheme="minorHAnsi"/>
          <w:b/>
        </w:rPr>
        <w:t xml:space="preserve"> with </w:t>
      </w:r>
      <w:proofErr w:type="spellStart"/>
      <w:r w:rsidR="006E2786" w:rsidRPr="006C4E07">
        <w:rPr>
          <w:rFonts w:cstheme="minorHAnsi"/>
          <w:b/>
          <w:bCs/>
          <w:i/>
          <w:iCs/>
        </w:rPr>
        <w:t>micro</w:t>
      </w:r>
      <w:r w:rsidR="006E2786" w:rsidRPr="006C4E07">
        <w:rPr>
          <w:rFonts w:cstheme="minorHAnsi"/>
          <w:b/>
          <w:bCs/>
        </w:rPr>
        <w:t>VISC</w:t>
      </w:r>
      <w:r w:rsidR="006E2786" w:rsidRPr="006C4E07">
        <w:rPr>
          <w:rFonts w:cstheme="minorHAnsi"/>
          <w:b/>
          <w:bCs/>
          <w:vertAlign w:val="superscript"/>
        </w:rPr>
        <w:t>TM</w:t>
      </w:r>
      <w:proofErr w:type="spellEnd"/>
      <w:r w:rsidR="006E2786">
        <w:rPr>
          <w:rFonts w:cstheme="minorHAnsi"/>
          <w:b/>
        </w:rPr>
        <w:t xml:space="preserve">. It is possible to run with our other viscometer, </w:t>
      </w:r>
      <w:r w:rsidR="006E2786" w:rsidRPr="006E2786">
        <w:rPr>
          <w:rFonts w:cstheme="minorHAnsi"/>
          <w:b/>
          <w:i/>
          <w:iCs/>
        </w:rPr>
        <w:t>m</w:t>
      </w:r>
      <w:r w:rsidR="006E2786">
        <w:rPr>
          <w:rFonts w:cstheme="minorHAnsi"/>
          <w:b/>
        </w:rPr>
        <w:t>-VROC II</w:t>
      </w:r>
    </w:p>
    <w:p w14:paraId="59F089FF" w14:textId="05541F72" w:rsidR="00422BAA" w:rsidRPr="009F7951" w:rsidRDefault="008F4827" w:rsidP="009F7951">
      <w:pPr>
        <w:shd w:val="clear" w:color="auto" w:fill="FFFFFF"/>
        <w:textAlignment w:val="baseline"/>
        <w:rPr>
          <w:rFonts w:cstheme="minorHAnsi"/>
          <w:color w:val="000000"/>
        </w:rPr>
      </w:pPr>
      <w:r>
        <w:rPr>
          <w:rFonts w:cstheme="minorHAnsi"/>
          <w:bCs/>
        </w:rPr>
        <w:t xml:space="preserve"> </w:t>
      </w:r>
    </w:p>
    <w:p w14:paraId="42849F0E" w14:textId="62C4DE95" w:rsidR="00422BAA" w:rsidRPr="006E00F0" w:rsidRDefault="003E141C" w:rsidP="003E141C">
      <w:pPr>
        <w:pStyle w:val="ListParagraph"/>
        <w:numPr>
          <w:ilvl w:val="0"/>
          <w:numId w:val="35"/>
        </w:numPr>
        <w:spacing w:after="160" w:line="259" w:lineRule="auto"/>
        <w:rPr>
          <w:rFonts w:cstheme="minorHAnsi"/>
          <w:bCs/>
        </w:rPr>
      </w:pPr>
      <w:r w:rsidRPr="006E00F0">
        <w:rPr>
          <w:rFonts w:cstheme="minorHAnsi"/>
          <w:bCs/>
        </w:rPr>
        <w:t>The Soap Resin</w:t>
      </w:r>
    </w:p>
    <w:p w14:paraId="6F589D2E" w14:textId="0EBE7B71" w:rsidR="004F4275" w:rsidRDefault="00FA49E5" w:rsidP="004F4275">
      <w:pPr>
        <w:pStyle w:val="ListParagraph"/>
        <w:numPr>
          <w:ilvl w:val="1"/>
          <w:numId w:val="35"/>
        </w:numPr>
        <w:spacing w:after="160" w:line="259" w:lineRule="auto"/>
        <w:rPr>
          <w:rFonts w:cstheme="minorHAnsi"/>
          <w:bCs/>
        </w:rPr>
      </w:pPr>
      <w:r>
        <w:rPr>
          <w:rFonts w:cstheme="minorHAnsi"/>
          <w:bCs/>
        </w:rPr>
        <w:t xml:space="preserve">This sample was able to run, but the data was not </w:t>
      </w:r>
      <w:r w:rsidR="004F4275">
        <w:rPr>
          <w:rFonts w:cstheme="minorHAnsi"/>
          <w:bCs/>
        </w:rPr>
        <w:t>reliable as the R</w:t>
      </w:r>
      <w:r w:rsidR="004F4275">
        <w:rPr>
          <w:rFonts w:cstheme="minorHAnsi"/>
          <w:bCs/>
          <w:vertAlign w:val="superscript"/>
        </w:rPr>
        <w:t>2</w:t>
      </w:r>
      <w:r w:rsidR="004F4275">
        <w:rPr>
          <w:rFonts w:cstheme="minorHAnsi"/>
          <w:bCs/>
        </w:rPr>
        <w:t xml:space="preserve"> = 0.957</w:t>
      </w:r>
      <w:r w:rsidR="00203196">
        <w:rPr>
          <w:rFonts w:cstheme="minorHAnsi"/>
          <w:bCs/>
        </w:rPr>
        <w:t xml:space="preserve"> with an extremely high viscosity value of ~2,000,000 </w:t>
      </w:r>
      <w:proofErr w:type="spellStart"/>
      <w:r w:rsidR="00203196">
        <w:rPr>
          <w:rFonts w:cstheme="minorHAnsi"/>
          <w:bCs/>
        </w:rPr>
        <w:t>cP</w:t>
      </w:r>
      <w:r w:rsidR="004F4275">
        <w:rPr>
          <w:rFonts w:cstheme="minorHAnsi"/>
          <w:bCs/>
        </w:rPr>
        <w:t>.</w:t>
      </w:r>
      <w:proofErr w:type="spellEnd"/>
      <w:r w:rsidR="004F4275">
        <w:rPr>
          <w:rFonts w:cstheme="minorHAnsi"/>
          <w:bCs/>
        </w:rPr>
        <w:t xml:space="preserve"> Therefore, we decided to exclude this sample from our experiment</w:t>
      </w:r>
      <w:r w:rsidR="00203196">
        <w:rPr>
          <w:rFonts w:cstheme="minorHAnsi"/>
          <w:bCs/>
        </w:rPr>
        <w:t>.</w:t>
      </w:r>
    </w:p>
    <w:p w14:paraId="2F00D2E0" w14:textId="341F9597" w:rsidR="006E2786" w:rsidRPr="004F4275" w:rsidRDefault="006E2786" w:rsidP="004F4275">
      <w:pPr>
        <w:pStyle w:val="ListParagraph"/>
        <w:numPr>
          <w:ilvl w:val="1"/>
          <w:numId w:val="35"/>
        </w:numPr>
        <w:spacing w:after="160" w:line="259" w:lineRule="auto"/>
        <w:rPr>
          <w:rFonts w:cstheme="minorHAnsi"/>
          <w:bCs/>
        </w:rPr>
      </w:pPr>
      <w:r>
        <w:rPr>
          <w:rFonts w:cstheme="minorHAnsi"/>
          <w:bCs/>
        </w:rPr>
        <w:t xml:space="preserve">Recommendation is to run with </w:t>
      </w:r>
      <w:r>
        <w:rPr>
          <w:rFonts w:cstheme="minorHAnsi"/>
          <w:bCs/>
          <w:i/>
          <w:iCs/>
        </w:rPr>
        <w:t>m</w:t>
      </w:r>
      <w:r>
        <w:rPr>
          <w:rFonts w:cstheme="minorHAnsi"/>
          <w:bCs/>
        </w:rPr>
        <w:t xml:space="preserve">-VROC II viscometer with the same or similar samples. </w:t>
      </w:r>
    </w:p>
    <w:p w14:paraId="15EE7200" w14:textId="2487EEA4" w:rsidR="00A62E45" w:rsidRPr="006E00F0" w:rsidRDefault="006E00F0" w:rsidP="00A62E45">
      <w:pPr>
        <w:pStyle w:val="ListParagraph"/>
        <w:numPr>
          <w:ilvl w:val="0"/>
          <w:numId w:val="35"/>
        </w:numPr>
        <w:spacing w:after="160" w:line="259" w:lineRule="auto"/>
        <w:rPr>
          <w:rFonts w:cstheme="minorHAnsi"/>
          <w:bCs/>
        </w:rPr>
      </w:pPr>
      <w:r w:rsidRPr="006E00F0">
        <w:rPr>
          <w:rFonts w:cstheme="minorHAnsi"/>
          <w:bCs/>
        </w:rPr>
        <w:t>Badders and cakes (4 total samples)</w:t>
      </w:r>
    </w:p>
    <w:p w14:paraId="4F2486C2" w14:textId="5E0E58E5" w:rsidR="00B25747" w:rsidRDefault="006E00F0" w:rsidP="006E00F0">
      <w:pPr>
        <w:pStyle w:val="ListParagraph"/>
        <w:numPr>
          <w:ilvl w:val="1"/>
          <w:numId w:val="35"/>
        </w:numPr>
        <w:spacing w:after="160" w:line="259" w:lineRule="auto"/>
        <w:rPr>
          <w:rFonts w:cstheme="minorHAnsi"/>
          <w:bCs/>
        </w:rPr>
      </w:pPr>
      <w:r w:rsidRPr="006E00F0">
        <w:rPr>
          <w:rFonts w:cstheme="minorHAnsi"/>
          <w:bCs/>
        </w:rPr>
        <w:t>T</w:t>
      </w:r>
      <w:r w:rsidR="00B25747">
        <w:rPr>
          <w:rFonts w:cstheme="minorHAnsi"/>
          <w:bCs/>
        </w:rPr>
        <w:t>hese samples were t</w:t>
      </w:r>
      <w:r w:rsidRPr="006E00F0">
        <w:rPr>
          <w:rFonts w:cstheme="minorHAnsi"/>
          <w:bCs/>
        </w:rPr>
        <w:t xml:space="preserve">oo difficult </w:t>
      </w:r>
      <w:r w:rsidR="00B25747">
        <w:rPr>
          <w:rFonts w:cstheme="minorHAnsi"/>
          <w:bCs/>
        </w:rPr>
        <w:t>and too viscous</w:t>
      </w:r>
      <w:r w:rsidRPr="006E00F0">
        <w:rPr>
          <w:rFonts w:cstheme="minorHAnsi"/>
          <w:bCs/>
        </w:rPr>
        <w:t xml:space="preserve"> to run. </w:t>
      </w:r>
      <w:r w:rsidR="00B25747">
        <w:rPr>
          <w:rFonts w:cstheme="minorHAnsi"/>
          <w:bCs/>
        </w:rPr>
        <w:t xml:space="preserve">Aspirating into the pipette and backloading were not successful. </w:t>
      </w:r>
    </w:p>
    <w:p w14:paraId="1CBE91D0" w14:textId="6B22DFCF" w:rsidR="006E00F0" w:rsidRPr="006E00F0" w:rsidRDefault="00B25747" w:rsidP="006E00F0">
      <w:pPr>
        <w:pStyle w:val="ListParagraph"/>
        <w:numPr>
          <w:ilvl w:val="1"/>
          <w:numId w:val="35"/>
        </w:numPr>
        <w:spacing w:after="160" w:line="259" w:lineRule="auto"/>
        <w:rPr>
          <w:rFonts w:cstheme="minorHAnsi"/>
          <w:bCs/>
        </w:rPr>
      </w:pPr>
      <w:r>
        <w:rPr>
          <w:rFonts w:cstheme="minorHAnsi"/>
          <w:bCs/>
        </w:rPr>
        <w:t>Recommend user to</w:t>
      </w:r>
      <w:r w:rsidR="00F54580">
        <w:rPr>
          <w:rFonts w:cstheme="minorHAnsi"/>
          <w:bCs/>
        </w:rPr>
        <w:t xml:space="preserve"> use the</w:t>
      </w:r>
      <w:r w:rsidR="006E00F0" w:rsidRPr="006E00F0">
        <w:rPr>
          <w:rFonts w:cstheme="minorHAnsi"/>
          <w:bCs/>
        </w:rPr>
        <w:t xml:space="preserve"> </w:t>
      </w:r>
      <w:r w:rsidR="006E00F0" w:rsidRPr="006E2786">
        <w:rPr>
          <w:rFonts w:cstheme="minorHAnsi"/>
          <w:bCs/>
          <w:i/>
          <w:iCs/>
        </w:rPr>
        <w:t>m</w:t>
      </w:r>
      <w:r w:rsidR="006E2786">
        <w:rPr>
          <w:rFonts w:cstheme="minorHAnsi"/>
          <w:bCs/>
        </w:rPr>
        <w:t>-</w:t>
      </w:r>
      <w:r w:rsidR="006E00F0" w:rsidRPr="006E00F0">
        <w:rPr>
          <w:rFonts w:cstheme="minorHAnsi"/>
          <w:bCs/>
        </w:rPr>
        <w:t>VROC II</w:t>
      </w:r>
      <w:r w:rsidR="00F54580">
        <w:rPr>
          <w:rFonts w:cstheme="minorHAnsi"/>
          <w:bCs/>
        </w:rPr>
        <w:t>.</w:t>
      </w:r>
    </w:p>
    <w:p w14:paraId="6B4A9F90" w14:textId="77777777" w:rsidR="00422BAA" w:rsidRDefault="00422BAA">
      <w:pPr>
        <w:spacing w:after="160" w:line="259" w:lineRule="auto"/>
        <w:rPr>
          <w:rFonts w:cstheme="minorHAnsi"/>
          <w:b/>
        </w:rPr>
      </w:pPr>
    </w:p>
    <w:p w14:paraId="4BE97979" w14:textId="77777777" w:rsidR="00891DE0" w:rsidRDefault="00891DE0">
      <w:pPr>
        <w:spacing w:after="160" w:line="259" w:lineRule="auto"/>
        <w:rPr>
          <w:rFonts w:cstheme="minorHAnsi"/>
          <w:b/>
        </w:rPr>
      </w:pPr>
    </w:p>
    <w:p w14:paraId="49988C59" w14:textId="77777777" w:rsidR="00AB4B55" w:rsidRDefault="00AB4B55">
      <w:pPr>
        <w:spacing w:after="160" w:line="259" w:lineRule="auto"/>
        <w:rPr>
          <w:rFonts w:cstheme="minorHAnsi"/>
          <w:b/>
        </w:rPr>
      </w:pPr>
    </w:p>
    <w:p w14:paraId="476068BF" w14:textId="77777777" w:rsidR="00AB4B55" w:rsidRDefault="00AB4B55">
      <w:pPr>
        <w:spacing w:after="160" w:line="259" w:lineRule="auto"/>
        <w:rPr>
          <w:rFonts w:cstheme="minorHAnsi"/>
          <w:b/>
        </w:rPr>
      </w:pPr>
    </w:p>
    <w:p w14:paraId="5AFB76D0" w14:textId="77777777" w:rsidR="00AB4B55" w:rsidRDefault="00AB4B55">
      <w:pPr>
        <w:spacing w:after="160" w:line="259" w:lineRule="auto"/>
        <w:rPr>
          <w:rFonts w:cstheme="minorHAnsi"/>
          <w:b/>
        </w:rPr>
      </w:pPr>
    </w:p>
    <w:p w14:paraId="26650A0D" w14:textId="77777777" w:rsidR="00AB4B55" w:rsidRDefault="00AB4B55">
      <w:pPr>
        <w:spacing w:after="160" w:line="259" w:lineRule="auto"/>
        <w:rPr>
          <w:rFonts w:cstheme="minorHAnsi"/>
          <w:b/>
        </w:rPr>
      </w:pPr>
    </w:p>
    <w:p w14:paraId="54116C8A" w14:textId="77777777" w:rsidR="00AB4B55" w:rsidRDefault="00AB4B55">
      <w:pPr>
        <w:spacing w:after="160" w:line="259" w:lineRule="auto"/>
        <w:rPr>
          <w:rFonts w:cstheme="minorHAnsi"/>
          <w:b/>
        </w:rPr>
      </w:pPr>
    </w:p>
    <w:p w14:paraId="6152CA75" w14:textId="77777777" w:rsidR="00AB4B55" w:rsidRDefault="00AB4B55">
      <w:pPr>
        <w:spacing w:after="160" w:line="259" w:lineRule="auto"/>
        <w:rPr>
          <w:rFonts w:cstheme="minorHAnsi"/>
          <w:b/>
        </w:rPr>
      </w:pPr>
    </w:p>
    <w:p w14:paraId="39059C4B" w14:textId="77777777" w:rsidR="00AB4B55" w:rsidRDefault="00AB4B55">
      <w:pPr>
        <w:spacing w:after="160" w:line="259" w:lineRule="auto"/>
        <w:rPr>
          <w:rFonts w:cstheme="minorHAnsi"/>
          <w:b/>
        </w:rPr>
      </w:pPr>
    </w:p>
    <w:p w14:paraId="536C390F" w14:textId="77777777" w:rsidR="00AB4B55" w:rsidRDefault="00AB4B55">
      <w:pPr>
        <w:spacing w:after="160" w:line="259" w:lineRule="auto"/>
        <w:rPr>
          <w:rFonts w:cstheme="minorHAnsi"/>
          <w:b/>
        </w:rPr>
      </w:pPr>
    </w:p>
    <w:p w14:paraId="6A5013CC" w14:textId="77777777" w:rsidR="00AB4B55" w:rsidRDefault="00AB4B55">
      <w:pPr>
        <w:spacing w:after="160" w:line="259" w:lineRule="auto"/>
        <w:rPr>
          <w:rFonts w:cstheme="minorHAnsi"/>
          <w:b/>
        </w:rPr>
      </w:pPr>
    </w:p>
    <w:p w14:paraId="395A4F37" w14:textId="77777777" w:rsidR="006E2786" w:rsidRDefault="006E2786">
      <w:pPr>
        <w:spacing w:after="160" w:line="259" w:lineRule="auto"/>
        <w:rPr>
          <w:rFonts w:cstheme="minorHAnsi"/>
          <w:b/>
        </w:rPr>
      </w:pPr>
    </w:p>
    <w:p w14:paraId="36FC5D2A" w14:textId="77777777" w:rsidR="006E2786" w:rsidRDefault="006E2786">
      <w:pPr>
        <w:spacing w:after="160" w:line="259" w:lineRule="auto"/>
        <w:rPr>
          <w:rFonts w:cstheme="minorHAnsi"/>
          <w:b/>
        </w:rPr>
      </w:pPr>
    </w:p>
    <w:p w14:paraId="242696BC" w14:textId="77777777" w:rsidR="006E2786" w:rsidRDefault="006E2786">
      <w:pPr>
        <w:spacing w:after="160" w:line="259" w:lineRule="auto"/>
        <w:rPr>
          <w:rFonts w:cstheme="minorHAnsi"/>
          <w:b/>
        </w:rPr>
      </w:pPr>
    </w:p>
    <w:p w14:paraId="5F819BC4" w14:textId="255A8D3D" w:rsidR="004B33D9" w:rsidRPr="00BF2200" w:rsidRDefault="002147B6" w:rsidP="002147B6">
      <w:pPr>
        <w:pStyle w:val="ListParagraph"/>
        <w:numPr>
          <w:ilvl w:val="0"/>
          <w:numId w:val="1"/>
        </w:numPr>
        <w:spacing w:after="120"/>
        <w:outlineLvl w:val="0"/>
        <w:rPr>
          <w:rFonts w:cstheme="minorHAnsi"/>
          <w:b/>
        </w:rPr>
      </w:pPr>
      <w:r w:rsidRPr="00BF2200">
        <w:rPr>
          <w:rFonts w:cstheme="minorHAnsi"/>
          <w:b/>
        </w:rPr>
        <w:lastRenderedPageBreak/>
        <w:t>Revision History</w:t>
      </w:r>
      <w:bookmarkEnd w:id="5"/>
    </w:p>
    <w:tbl>
      <w:tblPr>
        <w:tblW w:w="5940" w:type="dxa"/>
        <w:jc w:val="center"/>
        <w:tblLayout w:type="fixed"/>
        <w:tblLook w:val="0000" w:firstRow="0" w:lastRow="0" w:firstColumn="0" w:lastColumn="0" w:noHBand="0" w:noVBand="0"/>
      </w:tblPr>
      <w:tblGrid>
        <w:gridCol w:w="630"/>
        <w:gridCol w:w="1610"/>
        <w:gridCol w:w="1000"/>
        <w:gridCol w:w="2700"/>
      </w:tblGrid>
      <w:tr w:rsidR="00424C70" w:rsidRPr="00BF2200" w14:paraId="397D5D38" w14:textId="77777777" w:rsidTr="002517A7">
        <w:trPr>
          <w:cantSplit/>
          <w:trHeight w:val="250"/>
          <w:jc w:val="center"/>
        </w:trPr>
        <w:tc>
          <w:tcPr>
            <w:tcW w:w="630" w:type="dxa"/>
            <w:tcBorders>
              <w:top w:val="single" w:sz="8" w:space="0" w:color="auto"/>
              <w:left w:val="single" w:sz="8" w:space="0" w:color="auto"/>
              <w:bottom w:val="single" w:sz="8" w:space="0" w:color="auto"/>
              <w:right w:val="single" w:sz="8" w:space="0" w:color="auto"/>
            </w:tcBorders>
          </w:tcPr>
          <w:p w14:paraId="29218E92" w14:textId="77777777" w:rsidR="00424C70" w:rsidRPr="00BF2200" w:rsidRDefault="00424C70" w:rsidP="007C0396">
            <w:pPr>
              <w:rPr>
                <w:rFonts w:cstheme="minorHAnsi"/>
              </w:rPr>
            </w:pPr>
            <w:r w:rsidRPr="00BF2200">
              <w:rPr>
                <w:rFonts w:cstheme="minorHAnsi"/>
              </w:rPr>
              <w:t>Rev</w:t>
            </w:r>
          </w:p>
        </w:tc>
        <w:tc>
          <w:tcPr>
            <w:tcW w:w="1610" w:type="dxa"/>
            <w:tcBorders>
              <w:top w:val="single" w:sz="8" w:space="0" w:color="auto"/>
              <w:left w:val="single" w:sz="8" w:space="0" w:color="auto"/>
              <w:bottom w:val="single" w:sz="8" w:space="0" w:color="auto"/>
              <w:right w:val="single" w:sz="8" w:space="0" w:color="auto"/>
            </w:tcBorders>
          </w:tcPr>
          <w:p w14:paraId="07673169" w14:textId="77777777" w:rsidR="00424C70" w:rsidRPr="00BF2200" w:rsidRDefault="00424C70" w:rsidP="007C0396">
            <w:pPr>
              <w:rPr>
                <w:rFonts w:cstheme="minorHAnsi"/>
              </w:rPr>
            </w:pPr>
            <w:r w:rsidRPr="00BF2200">
              <w:rPr>
                <w:rFonts w:cstheme="minorHAnsi"/>
              </w:rPr>
              <w:t>Date</w:t>
            </w:r>
          </w:p>
        </w:tc>
        <w:tc>
          <w:tcPr>
            <w:tcW w:w="1000" w:type="dxa"/>
            <w:tcBorders>
              <w:top w:val="single" w:sz="8" w:space="0" w:color="auto"/>
              <w:left w:val="single" w:sz="8" w:space="0" w:color="auto"/>
              <w:bottom w:val="single" w:sz="8" w:space="0" w:color="auto"/>
              <w:right w:val="single" w:sz="8" w:space="0" w:color="auto"/>
            </w:tcBorders>
          </w:tcPr>
          <w:p w14:paraId="1CDF4FBB" w14:textId="77777777" w:rsidR="00424C70" w:rsidRPr="00BF2200" w:rsidRDefault="00424C70" w:rsidP="007C0396">
            <w:pPr>
              <w:rPr>
                <w:rFonts w:cstheme="minorHAnsi"/>
              </w:rPr>
            </w:pPr>
            <w:r w:rsidRPr="00BF2200">
              <w:rPr>
                <w:rFonts w:cstheme="minorHAnsi"/>
              </w:rPr>
              <w:t>Name</w:t>
            </w:r>
          </w:p>
        </w:tc>
        <w:tc>
          <w:tcPr>
            <w:tcW w:w="2700" w:type="dxa"/>
            <w:tcBorders>
              <w:top w:val="single" w:sz="8" w:space="0" w:color="auto"/>
              <w:left w:val="single" w:sz="8" w:space="0" w:color="auto"/>
              <w:bottom w:val="single" w:sz="8" w:space="0" w:color="auto"/>
              <w:right w:val="single" w:sz="8" w:space="0" w:color="auto"/>
            </w:tcBorders>
          </w:tcPr>
          <w:p w14:paraId="698F4CAC" w14:textId="77777777" w:rsidR="00424C70" w:rsidRPr="00BF2200" w:rsidRDefault="00424C70" w:rsidP="007C0396">
            <w:pPr>
              <w:pStyle w:val="Header"/>
              <w:jc w:val="center"/>
              <w:rPr>
                <w:rFonts w:cstheme="minorHAnsi"/>
              </w:rPr>
            </w:pPr>
            <w:r w:rsidRPr="00BF2200">
              <w:rPr>
                <w:rFonts w:cstheme="minorHAnsi"/>
              </w:rPr>
              <w:t>Reason For Update</w:t>
            </w:r>
          </w:p>
        </w:tc>
      </w:tr>
      <w:tr w:rsidR="00424C70" w:rsidRPr="00BF2200" w14:paraId="11A92D44" w14:textId="77777777" w:rsidTr="002517A7">
        <w:trPr>
          <w:cantSplit/>
          <w:trHeight w:val="237"/>
          <w:jc w:val="center"/>
        </w:trPr>
        <w:tc>
          <w:tcPr>
            <w:tcW w:w="630" w:type="dxa"/>
            <w:tcBorders>
              <w:left w:val="single" w:sz="6" w:space="0" w:color="auto"/>
              <w:bottom w:val="single" w:sz="6" w:space="0" w:color="auto"/>
            </w:tcBorders>
          </w:tcPr>
          <w:p w14:paraId="196E0C0E" w14:textId="72DE35BA" w:rsidR="00424C70" w:rsidRPr="00BF2200" w:rsidRDefault="00424C70" w:rsidP="007C0396">
            <w:pPr>
              <w:jc w:val="center"/>
              <w:rPr>
                <w:rFonts w:cstheme="minorHAnsi"/>
              </w:rPr>
            </w:pPr>
          </w:p>
        </w:tc>
        <w:tc>
          <w:tcPr>
            <w:tcW w:w="1610" w:type="dxa"/>
            <w:tcBorders>
              <w:left w:val="single" w:sz="6" w:space="0" w:color="auto"/>
            </w:tcBorders>
          </w:tcPr>
          <w:p w14:paraId="2DD13F57" w14:textId="51C017B5" w:rsidR="00424C70" w:rsidRPr="00BF2200" w:rsidRDefault="00424C70" w:rsidP="007C0396">
            <w:pPr>
              <w:rPr>
                <w:rFonts w:cstheme="minorHAnsi"/>
              </w:rPr>
            </w:pPr>
          </w:p>
        </w:tc>
        <w:tc>
          <w:tcPr>
            <w:tcW w:w="1000" w:type="dxa"/>
            <w:tcBorders>
              <w:left w:val="single" w:sz="6" w:space="0" w:color="auto"/>
            </w:tcBorders>
          </w:tcPr>
          <w:p w14:paraId="4F77C6AB" w14:textId="71D87F04" w:rsidR="00424C70" w:rsidRPr="00BF2200" w:rsidRDefault="00424C70" w:rsidP="007C0396">
            <w:pPr>
              <w:rPr>
                <w:rFonts w:cstheme="minorHAnsi"/>
              </w:rPr>
            </w:pPr>
          </w:p>
        </w:tc>
        <w:tc>
          <w:tcPr>
            <w:tcW w:w="2700" w:type="dxa"/>
            <w:tcBorders>
              <w:left w:val="single" w:sz="6" w:space="0" w:color="auto"/>
              <w:bottom w:val="single" w:sz="6" w:space="0" w:color="auto"/>
              <w:right w:val="single" w:sz="6" w:space="0" w:color="auto"/>
            </w:tcBorders>
          </w:tcPr>
          <w:p w14:paraId="7D17B5DF" w14:textId="3C69D0BA" w:rsidR="00424C70" w:rsidRPr="00BF2200" w:rsidRDefault="00424C70" w:rsidP="007C0396">
            <w:pPr>
              <w:rPr>
                <w:rFonts w:cstheme="minorHAnsi"/>
              </w:rPr>
            </w:pPr>
          </w:p>
        </w:tc>
      </w:tr>
      <w:tr w:rsidR="00424C70" w:rsidRPr="00BF2200" w14:paraId="759F9940" w14:textId="77777777" w:rsidTr="002517A7">
        <w:trPr>
          <w:cantSplit/>
          <w:trHeight w:val="138"/>
          <w:jc w:val="center"/>
        </w:trPr>
        <w:tc>
          <w:tcPr>
            <w:tcW w:w="630" w:type="dxa"/>
            <w:tcBorders>
              <w:left w:val="single" w:sz="6" w:space="0" w:color="auto"/>
            </w:tcBorders>
          </w:tcPr>
          <w:p w14:paraId="223A49EB" w14:textId="77777777" w:rsidR="00424C70" w:rsidRPr="00BF2200" w:rsidRDefault="00424C70" w:rsidP="007C0396">
            <w:pPr>
              <w:jc w:val="center"/>
              <w:rPr>
                <w:rFonts w:cstheme="minorHAnsi"/>
              </w:rPr>
            </w:pPr>
          </w:p>
        </w:tc>
        <w:tc>
          <w:tcPr>
            <w:tcW w:w="1610" w:type="dxa"/>
            <w:tcBorders>
              <w:top w:val="single" w:sz="6" w:space="0" w:color="auto"/>
              <w:left w:val="single" w:sz="6" w:space="0" w:color="auto"/>
              <w:bottom w:val="single" w:sz="6" w:space="0" w:color="auto"/>
            </w:tcBorders>
          </w:tcPr>
          <w:p w14:paraId="31328966" w14:textId="77777777" w:rsidR="00424C70" w:rsidRPr="00BF2200" w:rsidRDefault="00424C70" w:rsidP="007C0396">
            <w:pPr>
              <w:rPr>
                <w:rFonts w:cstheme="minorHAnsi"/>
              </w:rPr>
            </w:pPr>
          </w:p>
        </w:tc>
        <w:tc>
          <w:tcPr>
            <w:tcW w:w="1000" w:type="dxa"/>
            <w:tcBorders>
              <w:top w:val="single" w:sz="6" w:space="0" w:color="auto"/>
              <w:left w:val="single" w:sz="6" w:space="0" w:color="auto"/>
              <w:bottom w:val="single" w:sz="6" w:space="0" w:color="auto"/>
            </w:tcBorders>
          </w:tcPr>
          <w:p w14:paraId="7ACDDD67" w14:textId="77777777" w:rsidR="00424C70" w:rsidRPr="00BF2200" w:rsidRDefault="00424C70" w:rsidP="007C0396">
            <w:pPr>
              <w:rPr>
                <w:rFonts w:cstheme="minorHAnsi"/>
              </w:rPr>
            </w:pPr>
          </w:p>
        </w:tc>
        <w:tc>
          <w:tcPr>
            <w:tcW w:w="2700" w:type="dxa"/>
            <w:tcBorders>
              <w:left w:val="single" w:sz="6" w:space="0" w:color="auto"/>
              <w:right w:val="single" w:sz="6" w:space="0" w:color="auto"/>
            </w:tcBorders>
          </w:tcPr>
          <w:p w14:paraId="5E72CFED" w14:textId="77777777" w:rsidR="00424C70" w:rsidRPr="00BF2200" w:rsidRDefault="00424C70" w:rsidP="007C0396">
            <w:pPr>
              <w:rPr>
                <w:rFonts w:cstheme="minorHAnsi"/>
              </w:rPr>
            </w:pPr>
          </w:p>
        </w:tc>
      </w:tr>
      <w:tr w:rsidR="00424C70" w:rsidRPr="00BF2200" w14:paraId="0BC81F48" w14:textId="77777777" w:rsidTr="002517A7">
        <w:trPr>
          <w:cantSplit/>
          <w:trHeight w:val="210"/>
          <w:jc w:val="center"/>
        </w:trPr>
        <w:tc>
          <w:tcPr>
            <w:tcW w:w="630" w:type="dxa"/>
            <w:tcBorders>
              <w:top w:val="single" w:sz="6" w:space="0" w:color="auto"/>
              <w:left w:val="single" w:sz="6" w:space="0" w:color="auto"/>
              <w:bottom w:val="single" w:sz="6" w:space="0" w:color="auto"/>
            </w:tcBorders>
          </w:tcPr>
          <w:p w14:paraId="06C72A82" w14:textId="77777777" w:rsidR="00424C70" w:rsidRPr="00BF2200" w:rsidRDefault="00424C70" w:rsidP="007C0396">
            <w:pPr>
              <w:jc w:val="center"/>
              <w:rPr>
                <w:rFonts w:cstheme="minorHAnsi"/>
              </w:rPr>
            </w:pPr>
          </w:p>
        </w:tc>
        <w:tc>
          <w:tcPr>
            <w:tcW w:w="1610" w:type="dxa"/>
            <w:tcBorders>
              <w:top w:val="single" w:sz="6" w:space="0" w:color="auto"/>
              <w:left w:val="single" w:sz="6" w:space="0" w:color="auto"/>
              <w:bottom w:val="single" w:sz="6" w:space="0" w:color="auto"/>
            </w:tcBorders>
          </w:tcPr>
          <w:p w14:paraId="21B67341" w14:textId="77777777" w:rsidR="00424C70" w:rsidRPr="00BF2200" w:rsidRDefault="00424C70" w:rsidP="007C0396">
            <w:pPr>
              <w:rPr>
                <w:rFonts w:cstheme="minorHAnsi"/>
              </w:rPr>
            </w:pPr>
          </w:p>
        </w:tc>
        <w:tc>
          <w:tcPr>
            <w:tcW w:w="1000" w:type="dxa"/>
            <w:tcBorders>
              <w:top w:val="single" w:sz="6" w:space="0" w:color="auto"/>
              <w:left w:val="single" w:sz="6" w:space="0" w:color="auto"/>
              <w:bottom w:val="single" w:sz="6" w:space="0" w:color="auto"/>
            </w:tcBorders>
          </w:tcPr>
          <w:p w14:paraId="6F7036AA" w14:textId="77777777" w:rsidR="00424C70" w:rsidRPr="00BF2200" w:rsidRDefault="00424C70" w:rsidP="007C0396">
            <w:pPr>
              <w:rPr>
                <w:rFonts w:cstheme="minorHAnsi"/>
              </w:rPr>
            </w:pPr>
          </w:p>
        </w:tc>
        <w:tc>
          <w:tcPr>
            <w:tcW w:w="2700" w:type="dxa"/>
            <w:tcBorders>
              <w:top w:val="single" w:sz="6" w:space="0" w:color="auto"/>
              <w:left w:val="single" w:sz="6" w:space="0" w:color="auto"/>
              <w:bottom w:val="single" w:sz="6" w:space="0" w:color="auto"/>
              <w:right w:val="single" w:sz="6" w:space="0" w:color="auto"/>
            </w:tcBorders>
          </w:tcPr>
          <w:p w14:paraId="6839C85A" w14:textId="77777777" w:rsidR="00424C70" w:rsidRPr="00BF2200" w:rsidRDefault="00424C70" w:rsidP="007C0396">
            <w:pPr>
              <w:rPr>
                <w:rFonts w:cstheme="minorHAnsi"/>
              </w:rPr>
            </w:pPr>
          </w:p>
        </w:tc>
      </w:tr>
      <w:tr w:rsidR="00424C70" w:rsidRPr="00BF2200" w14:paraId="2F112021" w14:textId="77777777" w:rsidTr="002517A7">
        <w:trPr>
          <w:cantSplit/>
          <w:trHeight w:val="273"/>
          <w:jc w:val="center"/>
        </w:trPr>
        <w:tc>
          <w:tcPr>
            <w:tcW w:w="630" w:type="dxa"/>
            <w:tcBorders>
              <w:top w:val="single" w:sz="6" w:space="0" w:color="auto"/>
              <w:left w:val="single" w:sz="6" w:space="0" w:color="auto"/>
              <w:bottom w:val="single" w:sz="6" w:space="0" w:color="auto"/>
            </w:tcBorders>
          </w:tcPr>
          <w:p w14:paraId="1764C6EE" w14:textId="77777777" w:rsidR="00424C70" w:rsidRPr="00BF2200" w:rsidRDefault="00424C70" w:rsidP="007C0396">
            <w:pPr>
              <w:jc w:val="center"/>
              <w:rPr>
                <w:rFonts w:cstheme="minorHAnsi"/>
              </w:rPr>
            </w:pPr>
          </w:p>
        </w:tc>
        <w:tc>
          <w:tcPr>
            <w:tcW w:w="1610" w:type="dxa"/>
            <w:tcBorders>
              <w:top w:val="single" w:sz="6" w:space="0" w:color="auto"/>
              <w:left w:val="single" w:sz="6" w:space="0" w:color="auto"/>
              <w:bottom w:val="single" w:sz="6" w:space="0" w:color="auto"/>
            </w:tcBorders>
          </w:tcPr>
          <w:p w14:paraId="10304DAA" w14:textId="77777777" w:rsidR="00424C70" w:rsidRPr="00BF2200" w:rsidRDefault="00424C70" w:rsidP="007C0396">
            <w:pPr>
              <w:rPr>
                <w:rFonts w:cstheme="minorHAnsi"/>
              </w:rPr>
            </w:pPr>
          </w:p>
        </w:tc>
        <w:tc>
          <w:tcPr>
            <w:tcW w:w="1000" w:type="dxa"/>
            <w:tcBorders>
              <w:top w:val="single" w:sz="6" w:space="0" w:color="auto"/>
              <w:left w:val="single" w:sz="6" w:space="0" w:color="auto"/>
              <w:bottom w:val="single" w:sz="6" w:space="0" w:color="auto"/>
            </w:tcBorders>
          </w:tcPr>
          <w:p w14:paraId="282024E3" w14:textId="77777777" w:rsidR="00424C70" w:rsidRPr="00BF2200" w:rsidRDefault="00424C70" w:rsidP="007C0396">
            <w:pPr>
              <w:rPr>
                <w:rFonts w:cstheme="minorHAnsi"/>
              </w:rPr>
            </w:pPr>
          </w:p>
        </w:tc>
        <w:tc>
          <w:tcPr>
            <w:tcW w:w="2700" w:type="dxa"/>
            <w:tcBorders>
              <w:top w:val="single" w:sz="6" w:space="0" w:color="auto"/>
              <w:left w:val="single" w:sz="6" w:space="0" w:color="auto"/>
              <w:bottom w:val="single" w:sz="6" w:space="0" w:color="auto"/>
              <w:right w:val="single" w:sz="6" w:space="0" w:color="auto"/>
            </w:tcBorders>
          </w:tcPr>
          <w:p w14:paraId="602964E9" w14:textId="77777777" w:rsidR="00424C70" w:rsidRPr="00BF2200" w:rsidRDefault="00424C70" w:rsidP="007C0396">
            <w:pPr>
              <w:rPr>
                <w:rFonts w:cstheme="minorHAnsi"/>
              </w:rPr>
            </w:pPr>
          </w:p>
        </w:tc>
      </w:tr>
      <w:tr w:rsidR="00424C70" w:rsidRPr="00BF2200" w14:paraId="2228F3C1" w14:textId="77777777" w:rsidTr="002517A7">
        <w:trPr>
          <w:cantSplit/>
          <w:trHeight w:val="246"/>
          <w:jc w:val="center"/>
        </w:trPr>
        <w:tc>
          <w:tcPr>
            <w:tcW w:w="630" w:type="dxa"/>
            <w:tcBorders>
              <w:top w:val="single" w:sz="6" w:space="0" w:color="auto"/>
              <w:left w:val="single" w:sz="6" w:space="0" w:color="auto"/>
              <w:bottom w:val="single" w:sz="6" w:space="0" w:color="auto"/>
            </w:tcBorders>
          </w:tcPr>
          <w:p w14:paraId="3F0A5187" w14:textId="77777777" w:rsidR="00424C70" w:rsidRPr="00BF2200" w:rsidRDefault="00424C70" w:rsidP="007C0396">
            <w:pPr>
              <w:jc w:val="center"/>
              <w:rPr>
                <w:rFonts w:cstheme="minorHAnsi"/>
              </w:rPr>
            </w:pPr>
          </w:p>
        </w:tc>
        <w:tc>
          <w:tcPr>
            <w:tcW w:w="1610" w:type="dxa"/>
            <w:tcBorders>
              <w:top w:val="single" w:sz="6" w:space="0" w:color="auto"/>
              <w:left w:val="single" w:sz="6" w:space="0" w:color="auto"/>
              <w:bottom w:val="single" w:sz="6" w:space="0" w:color="auto"/>
            </w:tcBorders>
          </w:tcPr>
          <w:p w14:paraId="09E68316" w14:textId="77777777" w:rsidR="00424C70" w:rsidRPr="00BF2200" w:rsidRDefault="00424C70" w:rsidP="007C0396">
            <w:pPr>
              <w:rPr>
                <w:rFonts w:cstheme="minorHAnsi"/>
              </w:rPr>
            </w:pPr>
          </w:p>
        </w:tc>
        <w:tc>
          <w:tcPr>
            <w:tcW w:w="1000" w:type="dxa"/>
            <w:tcBorders>
              <w:top w:val="single" w:sz="6" w:space="0" w:color="auto"/>
              <w:left w:val="single" w:sz="6" w:space="0" w:color="auto"/>
              <w:bottom w:val="single" w:sz="6" w:space="0" w:color="auto"/>
            </w:tcBorders>
          </w:tcPr>
          <w:p w14:paraId="6B3F8AB4" w14:textId="77777777" w:rsidR="00424C70" w:rsidRPr="00BF2200" w:rsidRDefault="00424C70" w:rsidP="007C0396">
            <w:pPr>
              <w:rPr>
                <w:rFonts w:cstheme="minorHAnsi"/>
              </w:rPr>
            </w:pPr>
          </w:p>
        </w:tc>
        <w:tc>
          <w:tcPr>
            <w:tcW w:w="2700" w:type="dxa"/>
            <w:tcBorders>
              <w:top w:val="single" w:sz="6" w:space="0" w:color="auto"/>
              <w:left w:val="single" w:sz="6" w:space="0" w:color="auto"/>
              <w:bottom w:val="single" w:sz="6" w:space="0" w:color="auto"/>
              <w:right w:val="single" w:sz="6" w:space="0" w:color="auto"/>
            </w:tcBorders>
          </w:tcPr>
          <w:p w14:paraId="6D6DA391" w14:textId="77777777" w:rsidR="00424C70" w:rsidRPr="00BF2200" w:rsidRDefault="00424C70" w:rsidP="007C0396">
            <w:pPr>
              <w:rPr>
                <w:rFonts w:cstheme="minorHAnsi"/>
              </w:rPr>
            </w:pPr>
          </w:p>
        </w:tc>
      </w:tr>
      <w:tr w:rsidR="00424C70" w:rsidRPr="00BF2200" w14:paraId="21B05A20" w14:textId="77777777" w:rsidTr="002517A7">
        <w:trPr>
          <w:cantSplit/>
          <w:trHeight w:val="237"/>
          <w:jc w:val="center"/>
        </w:trPr>
        <w:tc>
          <w:tcPr>
            <w:tcW w:w="630" w:type="dxa"/>
            <w:tcBorders>
              <w:top w:val="single" w:sz="6" w:space="0" w:color="auto"/>
              <w:left w:val="single" w:sz="6" w:space="0" w:color="auto"/>
              <w:bottom w:val="single" w:sz="6" w:space="0" w:color="auto"/>
            </w:tcBorders>
          </w:tcPr>
          <w:p w14:paraId="181BF32E" w14:textId="77777777" w:rsidR="00424C70" w:rsidRPr="00BF2200" w:rsidRDefault="00424C70" w:rsidP="007C0396">
            <w:pPr>
              <w:jc w:val="center"/>
              <w:rPr>
                <w:rFonts w:cstheme="minorHAnsi"/>
              </w:rPr>
            </w:pPr>
          </w:p>
        </w:tc>
        <w:tc>
          <w:tcPr>
            <w:tcW w:w="1610" w:type="dxa"/>
            <w:tcBorders>
              <w:top w:val="single" w:sz="6" w:space="0" w:color="auto"/>
              <w:left w:val="single" w:sz="6" w:space="0" w:color="auto"/>
              <w:bottom w:val="single" w:sz="6" w:space="0" w:color="auto"/>
            </w:tcBorders>
          </w:tcPr>
          <w:p w14:paraId="034CEACE" w14:textId="77777777" w:rsidR="00424C70" w:rsidRPr="00BF2200" w:rsidRDefault="00424C70" w:rsidP="007C0396">
            <w:pPr>
              <w:rPr>
                <w:rFonts w:cstheme="minorHAnsi"/>
              </w:rPr>
            </w:pPr>
          </w:p>
        </w:tc>
        <w:tc>
          <w:tcPr>
            <w:tcW w:w="1000" w:type="dxa"/>
            <w:tcBorders>
              <w:top w:val="single" w:sz="6" w:space="0" w:color="auto"/>
              <w:left w:val="single" w:sz="6" w:space="0" w:color="auto"/>
              <w:bottom w:val="single" w:sz="6" w:space="0" w:color="auto"/>
            </w:tcBorders>
          </w:tcPr>
          <w:p w14:paraId="38D89211" w14:textId="77777777" w:rsidR="00424C70" w:rsidRPr="00BF2200" w:rsidRDefault="00424C70" w:rsidP="007C0396">
            <w:pPr>
              <w:rPr>
                <w:rFonts w:cstheme="minorHAnsi"/>
              </w:rPr>
            </w:pPr>
          </w:p>
        </w:tc>
        <w:tc>
          <w:tcPr>
            <w:tcW w:w="2700" w:type="dxa"/>
            <w:tcBorders>
              <w:top w:val="single" w:sz="6" w:space="0" w:color="auto"/>
              <w:left w:val="single" w:sz="6" w:space="0" w:color="auto"/>
              <w:bottom w:val="single" w:sz="6" w:space="0" w:color="auto"/>
              <w:right w:val="single" w:sz="6" w:space="0" w:color="auto"/>
            </w:tcBorders>
          </w:tcPr>
          <w:p w14:paraId="5669535F" w14:textId="77777777" w:rsidR="00424C70" w:rsidRPr="00BF2200" w:rsidRDefault="00424C70" w:rsidP="007C0396">
            <w:pPr>
              <w:rPr>
                <w:rFonts w:cstheme="minorHAnsi"/>
              </w:rPr>
            </w:pPr>
          </w:p>
        </w:tc>
      </w:tr>
      <w:tr w:rsidR="00424C70" w:rsidRPr="00BF2200" w14:paraId="1747FC65" w14:textId="77777777" w:rsidTr="002517A7">
        <w:trPr>
          <w:cantSplit/>
          <w:trHeight w:val="237"/>
          <w:jc w:val="center"/>
        </w:trPr>
        <w:tc>
          <w:tcPr>
            <w:tcW w:w="630" w:type="dxa"/>
            <w:tcBorders>
              <w:top w:val="single" w:sz="6" w:space="0" w:color="auto"/>
              <w:left w:val="single" w:sz="6" w:space="0" w:color="auto"/>
              <w:bottom w:val="single" w:sz="6" w:space="0" w:color="auto"/>
            </w:tcBorders>
          </w:tcPr>
          <w:p w14:paraId="057E45B6" w14:textId="77777777" w:rsidR="00424C70" w:rsidRPr="00BF2200" w:rsidRDefault="00424C70" w:rsidP="007C0396">
            <w:pPr>
              <w:jc w:val="center"/>
              <w:rPr>
                <w:rFonts w:cstheme="minorHAnsi"/>
              </w:rPr>
            </w:pPr>
          </w:p>
        </w:tc>
        <w:tc>
          <w:tcPr>
            <w:tcW w:w="1610" w:type="dxa"/>
            <w:tcBorders>
              <w:top w:val="single" w:sz="6" w:space="0" w:color="auto"/>
              <w:left w:val="single" w:sz="6" w:space="0" w:color="auto"/>
              <w:bottom w:val="single" w:sz="6" w:space="0" w:color="auto"/>
            </w:tcBorders>
          </w:tcPr>
          <w:p w14:paraId="5845008D" w14:textId="77777777" w:rsidR="00424C70" w:rsidRPr="00BF2200" w:rsidRDefault="00424C70" w:rsidP="007C0396">
            <w:pPr>
              <w:rPr>
                <w:rFonts w:cstheme="minorHAnsi"/>
              </w:rPr>
            </w:pPr>
          </w:p>
        </w:tc>
        <w:tc>
          <w:tcPr>
            <w:tcW w:w="1000" w:type="dxa"/>
            <w:tcBorders>
              <w:top w:val="single" w:sz="6" w:space="0" w:color="auto"/>
              <w:left w:val="single" w:sz="6" w:space="0" w:color="auto"/>
              <w:bottom w:val="single" w:sz="6" w:space="0" w:color="auto"/>
            </w:tcBorders>
          </w:tcPr>
          <w:p w14:paraId="6A330C38" w14:textId="77777777" w:rsidR="00424C70" w:rsidRPr="00BF2200" w:rsidRDefault="00424C70" w:rsidP="007C0396">
            <w:pPr>
              <w:rPr>
                <w:rFonts w:cstheme="minorHAnsi"/>
              </w:rPr>
            </w:pPr>
          </w:p>
        </w:tc>
        <w:tc>
          <w:tcPr>
            <w:tcW w:w="2700" w:type="dxa"/>
            <w:tcBorders>
              <w:top w:val="single" w:sz="6" w:space="0" w:color="auto"/>
              <w:left w:val="single" w:sz="6" w:space="0" w:color="auto"/>
              <w:bottom w:val="single" w:sz="6" w:space="0" w:color="auto"/>
              <w:right w:val="single" w:sz="6" w:space="0" w:color="auto"/>
            </w:tcBorders>
          </w:tcPr>
          <w:p w14:paraId="2ED75E43" w14:textId="77777777" w:rsidR="00424C70" w:rsidRPr="00BF2200" w:rsidRDefault="00424C70" w:rsidP="007C0396">
            <w:pPr>
              <w:rPr>
                <w:rFonts w:cstheme="minorHAnsi"/>
              </w:rPr>
            </w:pPr>
          </w:p>
        </w:tc>
      </w:tr>
      <w:tr w:rsidR="00424C70" w:rsidRPr="00BF2200" w14:paraId="7428D08D" w14:textId="77777777" w:rsidTr="002517A7">
        <w:trPr>
          <w:cantSplit/>
          <w:trHeight w:val="237"/>
          <w:jc w:val="center"/>
        </w:trPr>
        <w:tc>
          <w:tcPr>
            <w:tcW w:w="630" w:type="dxa"/>
            <w:tcBorders>
              <w:top w:val="single" w:sz="6" w:space="0" w:color="auto"/>
              <w:left w:val="single" w:sz="6" w:space="0" w:color="auto"/>
              <w:bottom w:val="single" w:sz="6" w:space="0" w:color="auto"/>
            </w:tcBorders>
          </w:tcPr>
          <w:p w14:paraId="3FAA702E" w14:textId="77777777" w:rsidR="00424C70" w:rsidRPr="00BF2200" w:rsidRDefault="00424C70" w:rsidP="007C0396">
            <w:pPr>
              <w:jc w:val="center"/>
              <w:rPr>
                <w:rFonts w:cstheme="minorHAnsi"/>
              </w:rPr>
            </w:pPr>
          </w:p>
        </w:tc>
        <w:tc>
          <w:tcPr>
            <w:tcW w:w="1610" w:type="dxa"/>
            <w:tcBorders>
              <w:top w:val="single" w:sz="6" w:space="0" w:color="auto"/>
              <w:left w:val="single" w:sz="6" w:space="0" w:color="auto"/>
              <w:bottom w:val="single" w:sz="6" w:space="0" w:color="auto"/>
            </w:tcBorders>
          </w:tcPr>
          <w:p w14:paraId="089E651D" w14:textId="77777777" w:rsidR="00424C70" w:rsidRPr="00BF2200" w:rsidRDefault="00424C70" w:rsidP="007C0396">
            <w:pPr>
              <w:rPr>
                <w:rFonts w:cstheme="minorHAnsi"/>
              </w:rPr>
            </w:pPr>
          </w:p>
        </w:tc>
        <w:tc>
          <w:tcPr>
            <w:tcW w:w="1000" w:type="dxa"/>
            <w:tcBorders>
              <w:top w:val="single" w:sz="6" w:space="0" w:color="auto"/>
              <w:left w:val="single" w:sz="6" w:space="0" w:color="auto"/>
              <w:bottom w:val="single" w:sz="6" w:space="0" w:color="auto"/>
            </w:tcBorders>
          </w:tcPr>
          <w:p w14:paraId="3F99B931" w14:textId="77777777" w:rsidR="00424C70" w:rsidRPr="00BF2200" w:rsidRDefault="00424C70" w:rsidP="007C0396">
            <w:pPr>
              <w:rPr>
                <w:rFonts w:cstheme="minorHAnsi"/>
              </w:rPr>
            </w:pPr>
          </w:p>
        </w:tc>
        <w:tc>
          <w:tcPr>
            <w:tcW w:w="2700" w:type="dxa"/>
            <w:tcBorders>
              <w:top w:val="single" w:sz="6" w:space="0" w:color="auto"/>
              <w:left w:val="single" w:sz="6" w:space="0" w:color="auto"/>
              <w:bottom w:val="single" w:sz="6" w:space="0" w:color="auto"/>
              <w:right w:val="single" w:sz="6" w:space="0" w:color="auto"/>
            </w:tcBorders>
          </w:tcPr>
          <w:p w14:paraId="7FB8EB53" w14:textId="77777777" w:rsidR="00424C70" w:rsidRPr="00BF2200" w:rsidRDefault="00424C70" w:rsidP="007C0396">
            <w:pPr>
              <w:rPr>
                <w:rFonts w:cstheme="minorHAnsi"/>
              </w:rPr>
            </w:pPr>
          </w:p>
        </w:tc>
      </w:tr>
    </w:tbl>
    <w:p w14:paraId="5CD5A5BC" w14:textId="77777777" w:rsidR="004B33D9" w:rsidRDefault="004B33D9" w:rsidP="007C0396">
      <w:pPr>
        <w:rPr>
          <w:rFonts w:cstheme="minorHAnsi"/>
          <w:i/>
        </w:rPr>
      </w:pPr>
    </w:p>
    <w:p w14:paraId="0A2AC59D" w14:textId="77777777" w:rsidR="002517A7" w:rsidRDefault="002517A7" w:rsidP="007C0396">
      <w:pPr>
        <w:rPr>
          <w:rFonts w:cstheme="minorHAnsi"/>
          <w:i/>
        </w:rPr>
      </w:pPr>
    </w:p>
    <w:p w14:paraId="62F69D3A" w14:textId="77777777" w:rsidR="002517A7" w:rsidRPr="00BF2200" w:rsidRDefault="002517A7" w:rsidP="007C0396">
      <w:pPr>
        <w:rPr>
          <w:rFonts w:cstheme="minorHAnsi"/>
          <w:i/>
        </w:rPr>
      </w:pPr>
    </w:p>
    <w:p w14:paraId="59D3EBDF" w14:textId="77777777" w:rsidR="00424C70" w:rsidRDefault="00424C70" w:rsidP="00424C70">
      <w:pPr>
        <w:rPr>
          <w:rFonts w:cstheme="minorHAnsi"/>
          <w:i/>
        </w:rPr>
      </w:pPr>
      <w:r>
        <w:rPr>
          <w:rFonts w:cstheme="minorHAnsi"/>
          <w:i/>
        </w:rPr>
        <w:t>Name: __________________</w:t>
      </w:r>
      <w:r>
        <w:rPr>
          <w:rFonts w:cstheme="minorHAnsi"/>
          <w:i/>
        </w:rPr>
        <w:tab/>
      </w:r>
      <w:r>
        <w:rPr>
          <w:rFonts w:cstheme="minorHAnsi"/>
          <w:i/>
        </w:rPr>
        <w:tab/>
      </w:r>
      <w:r>
        <w:rPr>
          <w:rFonts w:cstheme="minorHAnsi"/>
          <w:i/>
        </w:rPr>
        <w:tab/>
      </w:r>
      <w:r>
        <w:rPr>
          <w:rFonts w:cstheme="minorHAnsi"/>
          <w:i/>
        </w:rPr>
        <w:tab/>
      </w:r>
      <w:r>
        <w:rPr>
          <w:rFonts w:cstheme="minorHAnsi"/>
          <w:i/>
        </w:rPr>
        <w:tab/>
      </w:r>
      <w:proofErr w:type="gramStart"/>
      <w:r>
        <w:rPr>
          <w:rFonts w:cstheme="minorHAnsi"/>
          <w:i/>
        </w:rPr>
        <w:t>Signature:_</w:t>
      </w:r>
      <w:proofErr w:type="gramEnd"/>
      <w:r>
        <w:rPr>
          <w:rFonts w:cstheme="minorHAnsi"/>
          <w:i/>
        </w:rPr>
        <w:t>_________________</w:t>
      </w:r>
    </w:p>
    <w:p w14:paraId="320CB1B7" w14:textId="77777777" w:rsidR="00424C70" w:rsidRDefault="00424C70" w:rsidP="00424C70">
      <w:pPr>
        <w:rPr>
          <w:rFonts w:cstheme="minorHAnsi"/>
          <w:i/>
        </w:rPr>
      </w:pPr>
    </w:p>
    <w:p w14:paraId="2C0A7BF2" w14:textId="77777777" w:rsidR="00424C70" w:rsidRDefault="00424C70" w:rsidP="00424C70">
      <w:pPr>
        <w:rPr>
          <w:rFonts w:cstheme="minorHAnsi"/>
          <w:i/>
        </w:rPr>
      </w:pPr>
    </w:p>
    <w:p w14:paraId="2941AAD0" w14:textId="77777777" w:rsidR="00424C70" w:rsidRDefault="00424C70" w:rsidP="00424C70">
      <w:pPr>
        <w:rPr>
          <w:rFonts w:cstheme="minorHAnsi"/>
          <w:i/>
        </w:rPr>
      </w:pPr>
    </w:p>
    <w:p w14:paraId="5742B45E" w14:textId="77777777" w:rsidR="00424C70" w:rsidRDefault="00424C70" w:rsidP="00424C70">
      <w:pPr>
        <w:rPr>
          <w:rFonts w:cstheme="minorHAnsi"/>
          <w:i/>
        </w:rPr>
      </w:pPr>
    </w:p>
    <w:p w14:paraId="350E6CF1" w14:textId="77777777" w:rsidR="00424C70" w:rsidRDefault="00424C70" w:rsidP="00424C70">
      <w:pPr>
        <w:rPr>
          <w:rFonts w:cstheme="minorHAnsi"/>
          <w:i/>
        </w:rPr>
      </w:pPr>
    </w:p>
    <w:p w14:paraId="05761785" w14:textId="77777777" w:rsidR="00424C70" w:rsidRPr="00BF2200" w:rsidRDefault="00424C70" w:rsidP="00424C70">
      <w:pPr>
        <w:rPr>
          <w:rFonts w:cstheme="minorHAnsi"/>
          <w:i/>
        </w:rPr>
      </w:pPr>
      <w:r>
        <w:rPr>
          <w:rFonts w:cstheme="minorHAnsi"/>
          <w:i/>
        </w:rPr>
        <w:t>Name: __________________</w:t>
      </w:r>
      <w:r>
        <w:rPr>
          <w:rFonts w:cstheme="minorHAnsi"/>
          <w:i/>
        </w:rPr>
        <w:tab/>
      </w:r>
      <w:r>
        <w:rPr>
          <w:rFonts w:cstheme="minorHAnsi"/>
          <w:i/>
        </w:rPr>
        <w:tab/>
      </w:r>
      <w:r>
        <w:rPr>
          <w:rFonts w:cstheme="minorHAnsi"/>
          <w:i/>
        </w:rPr>
        <w:tab/>
      </w:r>
      <w:r>
        <w:rPr>
          <w:rFonts w:cstheme="minorHAnsi"/>
          <w:i/>
        </w:rPr>
        <w:tab/>
      </w:r>
      <w:r>
        <w:rPr>
          <w:rFonts w:cstheme="minorHAnsi"/>
          <w:i/>
        </w:rPr>
        <w:tab/>
      </w:r>
      <w:proofErr w:type="gramStart"/>
      <w:r>
        <w:rPr>
          <w:rFonts w:cstheme="minorHAnsi"/>
          <w:i/>
        </w:rPr>
        <w:t>Signature:_</w:t>
      </w:r>
      <w:proofErr w:type="gramEnd"/>
      <w:r>
        <w:rPr>
          <w:rFonts w:cstheme="minorHAnsi"/>
          <w:i/>
        </w:rPr>
        <w:t>_________________</w:t>
      </w:r>
    </w:p>
    <w:p w14:paraId="1E71051D" w14:textId="77777777" w:rsidR="00424C70" w:rsidRPr="00BF2200" w:rsidRDefault="00424C70" w:rsidP="00424C70">
      <w:pPr>
        <w:rPr>
          <w:rFonts w:cstheme="minorHAnsi"/>
          <w:i/>
        </w:rPr>
      </w:pPr>
    </w:p>
    <w:p w14:paraId="0B440886" w14:textId="77777777" w:rsidR="004B33D9" w:rsidRPr="00BF2200" w:rsidRDefault="004B33D9" w:rsidP="007C0396">
      <w:pPr>
        <w:rPr>
          <w:rFonts w:cstheme="minorHAnsi"/>
          <w:i/>
        </w:rPr>
      </w:pPr>
    </w:p>
    <w:p w14:paraId="4C07AD62" w14:textId="77777777" w:rsidR="004B33D9" w:rsidRPr="00BF2200" w:rsidRDefault="004B33D9" w:rsidP="007C0396">
      <w:pPr>
        <w:rPr>
          <w:rFonts w:cstheme="minorHAnsi"/>
          <w:i/>
        </w:rPr>
      </w:pPr>
    </w:p>
    <w:p w14:paraId="5D9364FD" w14:textId="27981082" w:rsidR="004B33D9" w:rsidRPr="00BF2200" w:rsidRDefault="00866131" w:rsidP="007C0396">
      <w:pPr>
        <w:rPr>
          <w:rFonts w:cstheme="minorHAnsi"/>
          <w:i/>
        </w:rPr>
      </w:pPr>
      <w:r w:rsidRPr="00BF2200">
        <w:rPr>
          <w:rFonts w:cstheme="minorHAnsi"/>
          <w:i/>
        </w:rPr>
        <w:t>Revision History</w:t>
      </w:r>
      <w:r w:rsidR="004B33D9" w:rsidRPr="00BF2200">
        <w:rPr>
          <w:rFonts w:cstheme="minorHAnsi"/>
          <w:i/>
        </w:rPr>
        <w:t xml:space="preserve"> Page Information:</w:t>
      </w:r>
    </w:p>
    <w:p w14:paraId="7A961653" w14:textId="77777777" w:rsidR="004B33D9" w:rsidRPr="00BF2200" w:rsidRDefault="004B33D9" w:rsidP="007C0396">
      <w:pPr>
        <w:jc w:val="both"/>
        <w:rPr>
          <w:rFonts w:cstheme="minorHAnsi"/>
        </w:rPr>
      </w:pPr>
      <w:r w:rsidRPr="00BF2200">
        <w:rPr>
          <w:rFonts w:cstheme="minorHAnsi"/>
        </w:rPr>
        <w:t>This page provides a record of changes for this document. Where possible, each revision description (reason for update) should include the appropriate page number(s) where change has occurred. All pages of the document shall carry the same revision code as indicated in the bottom left corner of this cover sheet. The issuing authority shall initial all changes before distribution of new revisions takes place.</w:t>
      </w:r>
    </w:p>
    <w:p w14:paraId="2E906A39" w14:textId="77777777" w:rsidR="004B33D9" w:rsidRPr="00BF2200" w:rsidRDefault="004B33D9" w:rsidP="007C0396">
      <w:pPr>
        <w:jc w:val="center"/>
        <w:rPr>
          <w:rFonts w:cstheme="minorHAnsi"/>
          <w:b/>
          <w:bCs/>
        </w:rPr>
      </w:pPr>
    </w:p>
    <w:sectPr w:rsidR="004B33D9" w:rsidRPr="00BF2200">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687EA" w14:textId="77777777" w:rsidR="00881A95" w:rsidRDefault="00881A95" w:rsidP="004B33D9">
      <w:r>
        <w:separator/>
      </w:r>
    </w:p>
  </w:endnote>
  <w:endnote w:type="continuationSeparator" w:id="0">
    <w:p w14:paraId="624D5C90" w14:textId="77777777" w:rsidR="00881A95" w:rsidRDefault="00881A95" w:rsidP="004B3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710" w:type="dxa"/>
      <w:tblInd w:w="-638" w:type="dxa"/>
      <w:tblLayout w:type="fixed"/>
      <w:tblLook w:val="0000" w:firstRow="0" w:lastRow="0" w:firstColumn="0" w:lastColumn="0" w:noHBand="0" w:noVBand="0"/>
    </w:tblPr>
    <w:tblGrid>
      <w:gridCol w:w="1620"/>
      <w:gridCol w:w="810"/>
      <w:gridCol w:w="1530"/>
      <w:gridCol w:w="5156"/>
      <w:gridCol w:w="1594"/>
    </w:tblGrid>
    <w:tr w:rsidR="004B33D9" w:rsidRPr="00BF2200" w14:paraId="18680CA2" w14:textId="77777777" w:rsidTr="00500E11">
      <w:trPr>
        <w:cantSplit/>
        <w:trHeight w:val="348"/>
      </w:trPr>
      <w:tc>
        <w:tcPr>
          <w:tcW w:w="1620" w:type="dxa"/>
          <w:tcBorders>
            <w:top w:val="single" w:sz="6" w:space="0" w:color="auto"/>
            <w:left w:val="single" w:sz="6" w:space="0" w:color="auto"/>
            <w:right w:val="single" w:sz="6" w:space="0" w:color="auto"/>
          </w:tcBorders>
        </w:tcPr>
        <w:p w14:paraId="629AF973" w14:textId="77777777" w:rsidR="004B33D9" w:rsidRPr="00BF2200" w:rsidRDefault="004B33D9" w:rsidP="004B33D9">
          <w:pPr>
            <w:jc w:val="center"/>
            <w:rPr>
              <w:rFonts w:cstheme="minorHAnsi"/>
            </w:rPr>
          </w:pPr>
          <w:r w:rsidRPr="00BF2200">
            <w:rPr>
              <w:rFonts w:cstheme="minorHAnsi"/>
            </w:rPr>
            <w:t>Document #</w:t>
          </w:r>
        </w:p>
      </w:tc>
      <w:tc>
        <w:tcPr>
          <w:tcW w:w="810" w:type="dxa"/>
          <w:tcBorders>
            <w:top w:val="single" w:sz="6" w:space="0" w:color="auto"/>
            <w:right w:val="single" w:sz="6" w:space="0" w:color="auto"/>
          </w:tcBorders>
        </w:tcPr>
        <w:p w14:paraId="6E609807" w14:textId="77777777" w:rsidR="004B33D9" w:rsidRPr="00BF2200" w:rsidRDefault="004B33D9" w:rsidP="004B33D9">
          <w:pPr>
            <w:jc w:val="center"/>
            <w:rPr>
              <w:rFonts w:cstheme="minorHAnsi"/>
            </w:rPr>
          </w:pPr>
          <w:r w:rsidRPr="00BF2200">
            <w:rPr>
              <w:rFonts w:cstheme="minorHAnsi"/>
            </w:rPr>
            <w:t>Rev.</w:t>
          </w:r>
        </w:p>
      </w:tc>
      <w:tc>
        <w:tcPr>
          <w:tcW w:w="1530" w:type="dxa"/>
          <w:tcBorders>
            <w:top w:val="single" w:sz="6" w:space="0" w:color="auto"/>
            <w:right w:val="single" w:sz="6" w:space="0" w:color="auto"/>
          </w:tcBorders>
        </w:tcPr>
        <w:p w14:paraId="0AB529ED" w14:textId="77777777" w:rsidR="004B33D9" w:rsidRPr="00BF2200" w:rsidRDefault="004B33D9" w:rsidP="004B33D9">
          <w:pPr>
            <w:jc w:val="center"/>
            <w:rPr>
              <w:rFonts w:cstheme="minorHAnsi"/>
              <w:i/>
            </w:rPr>
          </w:pPr>
          <w:r w:rsidRPr="00BF2200">
            <w:rPr>
              <w:rFonts w:cstheme="minorHAnsi"/>
            </w:rPr>
            <w:t>Issue Date</w:t>
          </w:r>
        </w:p>
      </w:tc>
      <w:tc>
        <w:tcPr>
          <w:tcW w:w="5156" w:type="dxa"/>
          <w:tcBorders>
            <w:top w:val="single" w:sz="6" w:space="0" w:color="auto"/>
            <w:right w:val="single" w:sz="6" w:space="0" w:color="auto"/>
          </w:tcBorders>
        </w:tcPr>
        <w:p w14:paraId="6316136E" w14:textId="77777777" w:rsidR="004B33D9" w:rsidRPr="00BF2200" w:rsidRDefault="004B33D9" w:rsidP="004B33D9">
          <w:pPr>
            <w:jc w:val="center"/>
            <w:rPr>
              <w:rFonts w:cstheme="minorHAnsi"/>
              <w:i/>
            </w:rPr>
          </w:pPr>
          <w:r w:rsidRPr="00BF2200">
            <w:rPr>
              <w:rFonts w:cstheme="minorHAnsi"/>
            </w:rPr>
            <w:t>Title</w:t>
          </w:r>
        </w:p>
      </w:tc>
      <w:tc>
        <w:tcPr>
          <w:tcW w:w="1594" w:type="dxa"/>
          <w:tcBorders>
            <w:top w:val="single" w:sz="6" w:space="0" w:color="auto"/>
            <w:right w:val="single" w:sz="6" w:space="0" w:color="auto"/>
          </w:tcBorders>
        </w:tcPr>
        <w:p w14:paraId="60F454DA" w14:textId="77777777" w:rsidR="004B33D9" w:rsidRPr="00BF2200" w:rsidRDefault="004B33D9" w:rsidP="004B33D9">
          <w:pPr>
            <w:jc w:val="center"/>
            <w:rPr>
              <w:rFonts w:cstheme="minorHAnsi"/>
              <w:i/>
            </w:rPr>
          </w:pPr>
          <w:r w:rsidRPr="00BF2200">
            <w:rPr>
              <w:rFonts w:cstheme="minorHAnsi"/>
            </w:rPr>
            <w:t>Page</w:t>
          </w:r>
        </w:p>
      </w:tc>
    </w:tr>
    <w:tr w:rsidR="004B33D9" w:rsidRPr="00BF2200" w14:paraId="06E4418B" w14:textId="77777777" w:rsidTr="00500E11">
      <w:trPr>
        <w:cantSplit/>
      </w:trPr>
      <w:tc>
        <w:tcPr>
          <w:tcW w:w="1620" w:type="dxa"/>
          <w:tcBorders>
            <w:top w:val="single" w:sz="6" w:space="0" w:color="auto"/>
            <w:left w:val="single" w:sz="6" w:space="0" w:color="auto"/>
            <w:bottom w:val="single" w:sz="6" w:space="0" w:color="auto"/>
            <w:right w:val="single" w:sz="6" w:space="0" w:color="auto"/>
          </w:tcBorders>
        </w:tcPr>
        <w:p w14:paraId="6AB969BB" w14:textId="39CFD55C" w:rsidR="004B33D9" w:rsidRPr="00BF2200" w:rsidRDefault="004B33D9" w:rsidP="004B33D9">
          <w:pPr>
            <w:jc w:val="center"/>
            <w:rPr>
              <w:rFonts w:cstheme="minorHAnsi"/>
              <w:i/>
            </w:rPr>
          </w:pPr>
          <w:r w:rsidRPr="00BF2200">
            <w:rPr>
              <w:rFonts w:cstheme="minorHAnsi"/>
              <w:i/>
            </w:rPr>
            <w:t>SOP-</w:t>
          </w:r>
          <w:r w:rsidR="006E2786">
            <w:rPr>
              <w:rFonts w:cstheme="minorHAnsi"/>
              <w:i/>
            </w:rPr>
            <w:t>004</w:t>
          </w:r>
        </w:p>
      </w:tc>
      <w:tc>
        <w:tcPr>
          <w:tcW w:w="810" w:type="dxa"/>
          <w:tcBorders>
            <w:top w:val="single" w:sz="6" w:space="0" w:color="auto"/>
            <w:bottom w:val="single" w:sz="6" w:space="0" w:color="auto"/>
            <w:right w:val="single" w:sz="6" w:space="0" w:color="auto"/>
          </w:tcBorders>
        </w:tcPr>
        <w:p w14:paraId="661A24B1" w14:textId="56387D9A" w:rsidR="004B33D9" w:rsidRPr="00BF2200" w:rsidRDefault="00CF1460" w:rsidP="004B33D9">
          <w:pPr>
            <w:jc w:val="center"/>
            <w:rPr>
              <w:rFonts w:cstheme="minorHAnsi"/>
              <w:i/>
            </w:rPr>
          </w:pPr>
          <w:r>
            <w:rPr>
              <w:rFonts w:cstheme="minorHAnsi"/>
              <w:i/>
            </w:rPr>
            <w:t>1</w:t>
          </w:r>
        </w:p>
      </w:tc>
      <w:tc>
        <w:tcPr>
          <w:tcW w:w="1530" w:type="dxa"/>
          <w:tcBorders>
            <w:top w:val="single" w:sz="6" w:space="0" w:color="auto"/>
            <w:bottom w:val="single" w:sz="6" w:space="0" w:color="auto"/>
            <w:right w:val="single" w:sz="6" w:space="0" w:color="auto"/>
          </w:tcBorders>
        </w:tcPr>
        <w:p w14:paraId="13FE7A83" w14:textId="69536229" w:rsidR="004B33D9" w:rsidRPr="00BF2200" w:rsidRDefault="00CF1460" w:rsidP="004B33D9">
          <w:pPr>
            <w:jc w:val="center"/>
            <w:rPr>
              <w:rFonts w:cstheme="minorHAnsi"/>
              <w:i/>
            </w:rPr>
          </w:pPr>
          <w:r>
            <w:rPr>
              <w:rFonts w:cstheme="minorHAnsi"/>
              <w:i/>
            </w:rPr>
            <w:t>0</w:t>
          </w:r>
          <w:r w:rsidR="006E2786">
            <w:rPr>
              <w:rFonts w:cstheme="minorHAnsi"/>
              <w:i/>
            </w:rPr>
            <w:t>5</w:t>
          </w:r>
          <w:r w:rsidR="00EE6C5B">
            <w:rPr>
              <w:rFonts w:cstheme="minorHAnsi"/>
              <w:i/>
            </w:rPr>
            <w:t>/0</w:t>
          </w:r>
          <w:r w:rsidR="006E2786">
            <w:rPr>
              <w:rFonts w:cstheme="minorHAnsi"/>
              <w:i/>
            </w:rPr>
            <w:t>7</w:t>
          </w:r>
          <w:r w:rsidR="00EE6C5B">
            <w:rPr>
              <w:rFonts w:cstheme="minorHAnsi"/>
              <w:i/>
            </w:rPr>
            <w:t>/2024</w:t>
          </w:r>
        </w:p>
      </w:tc>
      <w:tc>
        <w:tcPr>
          <w:tcW w:w="5156" w:type="dxa"/>
          <w:tcBorders>
            <w:top w:val="single" w:sz="6" w:space="0" w:color="auto"/>
            <w:bottom w:val="single" w:sz="6" w:space="0" w:color="auto"/>
            <w:right w:val="single" w:sz="6" w:space="0" w:color="auto"/>
          </w:tcBorders>
        </w:tcPr>
        <w:p w14:paraId="24AEAFC2" w14:textId="1A8AA6F4" w:rsidR="004B33D9" w:rsidRPr="00A01FD6" w:rsidRDefault="00A01FD6" w:rsidP="00A01FD6">
          <w:pPr>
            <w:jc w:val="center"/>
            <w:rPr>
              <w:rFonts w:cstheme="minorBidi"/>
            </w:rPr>
          </w:pPr>
          <w:r w:rsidRPr="00A01FD6">
            <w:rPr>
              <w:rFonts w:cstheme="minorBidi"/>
            </w:rPr>
            <w:t>Cannabis Oil Viscosity Measurement</w:t>
          </w:r>
        </w:p>
      </w:tc>
      <w:tc>
        <w:tcPr>
          <w:tcW w:w="1594" w:type="dxa"/>
          <w:tcBorders>
            <w:top w:val="single" w:sz="6" w:space="0" w:color="auto"/>
            <w:bottom w:val="single" w:sz="6" w:space="0" w:color="auto"/>
            <w:right w:val="single" w:sz="6" w:space="0" w:color="auto"/>
          </w:tcBorders>
        </w:tcPr>
        <w:p w14:paraId="5C9979D8" w14:textId="1D775641" w:rsidR="004B33D9" w:rsidRPr="00BF2200" w:rsidRDefault="0018763D" w:rsidP="004B33D9">
          <w:pPr>
            <w:jc w:val="center"/>
            <w:rPr>
              <w:rFonts w:cstheme="minorHAnsi"/>
              <w:i/>
            </w:rPr>
          </w:pPr>
          <w:r w:rsidRPr="0018763D">
            <w:rPr>
              <w:rFonts w:cstheme="minorHAnsi"/>
              <w:i/>
            </w:rPr>
            <w:t xml:space="preserve">Page </w:t>
          </w:r>
          <w:r w:rsidRPr="0018763D">
            <w:rPr>
              <w:rFonts w:cstheme="minorHAnsi"/>
              <w:i/>
            </w:rPr>
            <w:fldChar w:fldCharType="begin"/>
          </w:r>
          <w:r w:rsidRPr="0018763D">
            <w:rPr>
              <w:rFonts w:cstheme="minorHAnsi"/>
              <w:i/>
            </w:rPr>
            <w:instrText xml:space="preserve"> PAGE  \* Arabic  \* MERGEFORMAT </w:instrText>
          </w:r>
          <w:r w:rsidRPr="0018763D">
            <w:rPr>
              <w:rFonts w:cstheme="minorHAnsi"/>
              <w:i/>
            </w:rPr>
            <w:fldChar w:fldCharType="separate"/>
          </w:r>
          <w:r w:rsidRPr="0018763D">
            <w:rPr>
              <w:rFonts w:cstheme="minorHAnsi"/>
              <w:i/>
              <w:noProof/>
            </w:rPr>
            <w:t>1</w:t>
          </w:r>
          <w:r w:rsidRPr="0018763D">
            <w:rPr>
              <w:rFonts w:cstheme="minorHAnsi"/>
              <w:i/>
            </w:rPr>
            <w:fldChar w:fldCharType="end"/>
          </w:r>
          <w:r w:rsidRPr="0018763D">
            <w:rPr>
              <w:rFonts w:cstheme="minorHAnsi"/>
              <w:i/>
            </w:rPr>
            <w:t xml:space="preserve"> of </w:t>
          </w:r>
          <w:r w:rsidRPr="0018763D">
            <w:rPr>
              <w:rFonts w:cstheme="minorHAnsi"/>
              <w:i/>
            </w:rPr>
            <w:fldChar w:fldCharType="begin"/>
          </w:r>
          <w:r w:rsidRPr="0018763D">
            <w:rPr>
              <w:rFonts w:cstheme="minorHAnsi"/>
              <w:i/>
            </w:rPr>
            <w:instrText xml:space="preserve"> NUMPAGES  \* Arabic  \* MERGEFORMAT </w:instrText>
          </w:r>
          <w:r w:rsidRPr="0018763D">
            <w:rPr>
              <w:rFonts w:cstheme="minorHAnsi"/>
              <w:i/>
            </w:rPr>
            <w:fldChar w:fldCharType="separate"/>
          </w:r>
          <w:r w:rsidRPr="0018763D">
            <w:rPr>
              <w:rFonts w:cstheme="minorHAnsi"/>
              <w:i/>
              <w:noProof/>
            </w:rPr>
            <w:t>2</w:t>
          </w:r>
          <w:r w:rsidRPr="0018763D">
            <w:rPr>
              <w:rFonts w:cstheme="minorHAnsi"/>
              <w:i/>
            </w:rPr>
            <w:fldChar w:fldCharType="end"/>
          </w:r>
        </w:p>
      </w:tc>
    </w:tr>
  </w:tbl>
  <w:p w14:paraId="5EFFBE7B" w14:textId="77777777" w:rsidR="004B33D9" w:rsidRPr="00BF2200" w:rsidRDefault="004B33D9">
    <w:pPr>
      <w:pStyle w:val="Footer"/>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947CC3" w14:textId="77777777" w:rsidR="00881A95" w:rsidRDefault="00881A95" w:rsidP="004B33D9">
      <w:r>
        <w:separator/>
      </w:r>
    </w:p>
  </w:footnote>
  <w:footnote w:type="continuationSeparator" w:id="0">
    <w:p w14:paraId="27DE71AF" w14:textId="77777777" w:rsidR="00881A95" w:rsidRDefault="00881A95" w:rsidP="004B3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FB416" w14:textId="5015C151" w:rsidR="004B33D9" w:rsidRDefault="004B33D9">
    <w:pPr>
      <w:pStyle w:val="Heade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15"/>
      <w:gridCol w:w="2880"/>
      <w:gridCol w:w="1199"/>
      <w:gridCol w:w="1506"/>
    </w:tblGrid>
    <w:tr w:rsidR="004B33D9" w:rsidRPr="004B33D9" w14:paraId="5D071AB9" w14:textId="77777777" w:rsidTr="004B33D9">
      <w:tc>
        <w:tcPr>
          <w:tcW w:w="4315" w:type="dxa"/>
          <w:vMerge w:val="restart"/>
          <w:tcBorders>
            <w:top w:val="single" w:sz="4" w:space="0" w:color="auto"/>
            <w:bottom w:val="nil"/>
          </w:tcBorders>
          <w:tcFitText/>
        </w:tcPr>
        <w:p w14:paraId="64DCA088" w14:textId="77777777" w:rsidR="004B33D9" w:rsidRPr="004B33D9" w:rsidRDefault="004B33D9" w:rsidP="004B33D9">
          <w:pPr>
            <w:spacing w:before="480"/>
            <w:jc w:val="center"/>
            <w:rPr>
              <w:rFonts w:ascii="Arial" w:hAnsi="Arial" w:cs="Arial"/>
              <w:sz w:val="18"/>
            </w:rPr>
          </w:pPr>
          <w:bookmarkStart w:id="6" w:name="_Hlk500166748"/>
          <w:r w:rsidRPr="006E2786">
            <w:rPr>
              <w:rFonts w:ascii="Arial" w:hAnsi="Arial" w:cs="Arial"/>
              <w:noProof/>
            </w:rPr>
            <w:drawing>
              <wp:anchor distT="0" distB="0" distL="114300" distR="114300" simplePos="0" relativeHeight="251659264" behindDoc="0" locked="0" layoutInCell="1" allowOverlap="1" wp14:anchorId="5A532143" wp14:editId="268B6CB9">
                <wp:simplePos x="0" y="0"/>
                <wp:positionH relativeFrom="column">
                  <wp:posOffset>293370</wp:posOffset>
                </wp:positionH>
                <wp:positionV relativeFrom="paragraph">
                  <wp:posOffset>24130</wp:posOffset>
                </wp:positionV>
                <wp:extent cx="1952625" cy="757671"/>
                <wp:effectExtent l="0" t="0" r="0" b="4445"/>
                <wp:wrapNone/>
                <wp:docPr id="39" name="Picture 3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with medium confidence"/>
                        <pic:cNvPicPr/>
                      </pic:nvPicPr>
                      <pic:blipFill rotWithShape="1">
                        <a:blip r:embed="rId1"/>
                        <a:srcRect r="30812"/>
                        <a:stretch/>
                      </pic:blipFill>
                      <pic:spPr bwMode="auto">
                        <a:xfrm>
                          <a:off x="0" y="0"/>
                          <a:ext cx="1952625" cy="757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2786">
            <w:rPr>
              <w:rFonts w:ascii="Arial" w:hAnsi="Arial" w:cs="Arial"/>
              <w:sz w:val="18"/>
            </w:rPr>
            <w:ptab w:relativeTo="margin" w:alignment="center" w:leader="none"/>
          </w:r>
        </w:p>
      </w:tc>
      <w:tc>
        <w:tcPr>
          <w:tcW w:w="5585" w:type="dxa"/>
          <w:gridSpan w:val="3"/>
          <w:tcBorders>
            <w:top w:val="single" w:sz="4" w:space="0" w:color="auto"/>
          </w:tcBorders>
        </w:tcPr>
        <w:p w14:paraId="7F077B03" w14:textId="074BB053" w:rsidR="004B33D9" w:rsidRPr="00A01FD6" w:rsidRDefault="004B33D9" w:rsidP="00A01FD6">
          <w:pPr>
            <w:rPr>
              <w:rFonts w:cstheme="minorBidi"/>
            </w:rPr>
          </w:pPr>
          <w:r w:rsidRPr="00310F33">
            <w:rPr>
              <w:rFonts w:cstheme="minorHAnsi"/>
              <w:b/>
              <w:szCs w:val="20"/>
            </w:rPr>
            <w:t>Title:</w:t>
          </w:r>
          <w:r w:rsidRPr="00310F33">
            <w:rPr>
              <w:rFonts w:cstheme="minorHAnsi"/>
              <w:szCs w:val="20"/>
            </w:rPr>
            <w:t xml:space="preserve"> </w:t>
          </w:r>
          <w:r w:rsidR="00A01FD6" w:rsidRPr="00A01FD6">
            <w:rPr>
              <w:rFonts w:cstheme="minorBidi"/>
            </w:rPr>
            <w:t>Cannabis Oil Viscosity Measurement</w:t>
          </w:r>
        </w:p>
      </w:tc>
    </w:tr>
    <w:tr w:rsidR="004B33D9" w:rsidRPr="004B33D9" w14:paraId="51FCE2CE" w14:textId="77777777" w:rsidTr="004B33D9">
      <w:trPr>
        <w:trHeight w:val="287"/>
      </w:trPr>
      <w:tc>
        <w:tcPr>
          <w:tcW w:w="4315" w:type="dxa"/>
          <w:vMerge/>
          <w:tcBorders>
            <w:bottom w:val="nil"/>
          </w:tcBorders>
          <w:tcFitText/>
        </w:tcPr>
        <w:p w14:paraId="74991620" w14:textId="77777777" w:rsidR="004B33D9" w:rsidRPr="004B33D9" w:rsidRDefault="004B33D9" w:rsidP="004B33D9">
          <w:pPr>
            <w:rPr>
              <w:rFonts w:ascii="Arial" w:hAnsi="Arial" w:cs="Arial"/>
            </w:rPr>
          </w:pPr>
        </w:p>
      </w:tc>
      <w:tc>
        <w:tcPr>
          <w:tcW w:w="4079" w:type="dxa"/>
          <w:gridSpan w:val="2"/>
        </w:tcPr>
        <w:p w14:paraId="2FF2D18C" w14:textId="0E3E3B32" w:rsidR="004B33D9" w:rsidRPr="00310F33" w:rsidRDefault="004B33D9" w:rsidP="004B33D9">
          <w:pPr>
            <w:rPr>
              <w:rFonts w:cstheme="minorHAnsi"/>
              <w:szCs w:val="20"/>
            </w:rPr>
          </w:pPr>
          <w:r w:rsidRPr="00310F33">
            <w:rPr>
              <w:rFonts w:cstheme="minorHAnsi"/>
              <w:b/>
              <w:szCs w:val="20"/>
            </w:rPr>
            <w:t>Doc Number</w:t>
          </w:r>
          <w:r w:rsidRPr="00310F33">
            <w:rPr>
              <w:rFonts w:cstheme="minorHAnsi"/>
              <w:szCs w:val="20"/>
            </w:rPr>
            <w:t>:  SOP-</w:t>
          </w:r>
          <w:r w:rsidR="006E2786">
            <w:rPr>
              <w:rFonts w:cstheme="minorHAnsi"/>
              <w:szCs w:val="20"/>
            </w:rPr>
            <w:t>004</w:t>
          </w:r>
        </w:p>
      </w:tc>
      <w:tc>
        <w:tcPr>
          <w:tcW w:w="1506" w:type="dxa"/>
        </w:tcPr>
        <w:p w14:paraId="115DAE85" w14:textId="74EA55CB" w:rsidR="004B33D9" w:rsidRPr="00310F33" w:rsidRDefault="004B33D9" w:rsidP="004B33D9">
          <w:pPr>
            <w:rPr>
              <w:rFonts w:cstheme="minorHAnsi"/>
              <w:szCs w:val="20"/>
            </w:rPr>
          </w:pPr>
          <w:r w:rsidRPr="00310F33">
            <w:rPr>
              <w:rFonts w:cstheme="minorHAnsi"/>
              <w:b/>
              <w:szCs w:val="20"/>
            </w:rPr>
            <w:t>Rev:</w:t>
          </w:r>
          <w:r w:rsidRPr="00310F33">
            <w:rPr>
              <w:rFonts w:cstheme="minorHAnsi"/>
              <w:szCs w:val="20"/>
            </w:rPr>
            <w:t xml:space="preserve">  </w:t>
          </w:r>
          <w:r w:rsidR="00CF1460">
            <w:rPr>
              <w:rFonts w:cstheme="minorHAnsi"/>
              <w:szCs w:val="20"/>
            </w:rPr>
            <w:t>1</w:t>
          </w:r>
        </w:p>
      </w:tc>
    </w:tr>
    <w:tr w:rsidR="004B33D9" w:rsidRPr="004B33D9" w14:paraId="7FCED3AB" w14:textId="77777777" w:rsidTr="004B33D9">
      <w:trPr>
        <w:trHeight w:val="240"/>
      </w:trPr>
      <w:tc>
        <w:tcPr>
          <w:tcW w:w="4315" w:type="dxa"/>
          <w:vMerge/>
          <w:tcBorders>
            <w:bottom w:val="nil"/>
          </w:tcBorders>
          <w:tcFitText/>
        </w:tcPr>
        <w:p w14:paraId="6D95E568" w14:textId="77777777" w:rsidR="004B33D9" w:rsidRPr="004B33D9" w:rsidRDefault="004B33D9" w:rsidP="004B33D9">
          <w:pPr>
            <w:rPr>
              <w:rFonts w:ascii="Arial" w:hAnsi="Arial" w:cs="Arial"/>
            </w:rPr>
          </w:pPr>
        </w:p>
      </w:tc>
      <w:tc>
        <w:tcPr>
          <w:tcW w:w="2880" w:type="dxa"/>
        </w:tcPr>
        <w:p w14:paraId="2A8EA831" w14:textId="6485D7F3" w:rsidR="004B33D9" w:rsidRPr="00CF1460" w:rsidRDefault="004B33D9" w:rsidP="004B33D9">
          <w:pPr>
            <w:rPr>
              <w:rFonts w:cstheme="minorHAnsi"/>
              <w:szCs w:val="20"/>
            </w:rPr>
          </w:pPr>
          <w:r w:rsidRPr="00310F33">
            <w:rPr>
              <w:rFonts w:cstheme="minorHAnsi"/>
              <w:b/>
              <w:bCs/>
              <w:szCs w:val="20"/>
            </w:rPr>
            <w:t xml:space="preserve">Version Date: </w:t>
          </w:r>
          <w:r w:rsidR="00CF1460">
            <w:rPr>
              <w:rFonts w:cstheme="minorHAnsi"/>
              <w:szCs w:val="20"/>
            </w:rPr>
            <w:t>0</w:t>
          </w:r>
          <w:r w:rsidR="006E2786">
            <w:rPr>
              <w:rFonts w:cstheme="minorHAnsi"/>
              <w:szCs w:val="20"/>
            </w:rPr>
            <w:t>5</w:t>
          </w:r>
          <w:r w:rsidR="00AE31E1">
            <w:rPr>
              <w:rFonts w:cstheme="minorHAnsi"/>
              <w:szCs w:val="20"/>
            </w:rPr>
            <w:t>/</w:t>
          </w:r>
          <w:r w:rsidR="006E2786">
            <w:rPr>
              <w:rFonts w:cstheme="minorHAnsi"/>
              <w:szCs w:val="20"/>
            </w:rPr>
            <w:t>13</w:t>
          </w:r>
          <w:r w:rsidR="00AE31E1">
            <w:rPr>
              <w:rFonts w:cstheme="minorHAnsi"/>
              <w:szCs w:val="20"/>
            </w:rPr>
            <w:t>/2024</w:t>
          </w:r>
        </w:p>
      </w:tc>
      <w:tc>
        <w:tcPr>
          <w:tcW w:w="2705" w:type="dxa"/>
          <w:gridSpan w:val="2"/>
        </w:tcPr>
        <w:p w14:paraId="3DD7185F" w14:textId="2E88D48D" w:rsidR="004B33D9" w:rsidRPr="00500E11" w:rsidRDefault="004B33D9" w:rsidP="004B33D9">
          <w:pPr>
            <w:rPr>
              <w:rFonts w:cstheme="minorHAnsi"/>
              <w:szCs w:val="20"/>
            </w:rPr>
          </w:pPr>
          <w:r w:rsidRPr="00310F33">
            <w:rPr>
              <w:rFonts w:cstheme="minorHAnsi"/>
              <w:b/>
              <w:bCs/>
              <w:szCs w:val="20"/>
            </w:rPr>
            <w:t xml:space="preserve">Issue Date: </w:t>
          </w:r>
          <w:r w:rsidR="006E2786">
            <w:rPr>
              <w:rFonts w:cstheme="minorHAnsi"/>
              <w:szCs w:val="20"/>
            </w:rPr>
            <w:t>5</w:t>
          </w:r>
          <w:r w:rsidR="00500E11">
            <w:rPr>
              <w:rFonts w:cstheme="minorHAnsi"/>
              <w:szCs w:val="20"/>
            </w:rPr>
            <w:t>/</w:t>
          </w:r>
          <w:r w:rsidR="006E2786">
            <w:rPr>
              <w:rFonts w:cstheme="minorHAnsi"/>
              <w:szCs w:val="20"/>
            </w:rPr>
            <w:t>18</w:t>
          </w:r>
          <w:r w:rsidR="00500E11">
            <w:rPr>
              <w:rFonts w:cstheme="minorHAnsi"/>
              <w:szCs w:val="20"/>
            </w:rPr>
            <w:t>/2024</w:t>
          </w:r>
        </w:p>
      </w:tc>
    </w:tr>
    <w:tr w:rsidR="00500E11" w:rsidRPr="004B33D9" w14:paraId="1CC8B1A1" w14:textId="77777777" w:rsidTr="00AE31E1">
      <w:trPr>
        <w:trHeight w:val="70"/>
      </w:trPr>
      <w:tc>
        <w:tcPr>
          <w:tcW w:w="4315" w:type="dxa"/>
          <w:tcBorders>
            <w:top w:val="nil"/>
            <w:bottom w:val="nil"/>
          </w:tcBorders>
          <w:tcFitText/>
        </w:tcPr>
        <w:p w14:paraId="3C9B3B30" w14:textId="77777777" w:rsidR="00500E11" w:rsidRPr="004B33D9" w:rsidRDefault="00500E11" w:rsidP="004B33D9">
          <w:pPr>
            <w:rPr>
              <w:rFonts w:ascii="Arial" w:hAnsi="Arial" w:cs="Arial"/>
            </w:rPr>
          </w:pPr>
        </w:p>
      </w:tc>
      <w:tc>
        <w:tcPr>
          <w:tcW w:w="5585" w:type="dxa"/>
          <w:gridSpan w:val="3"/>
          <w:vMerge w:val="restart"/>
        </w:tcPr>
        <w:p w14:paraId="2A3A61DA" w14:textId="7FC8B7A3" w:rsidR="00500E11" w:rsidRPr="00310F33" w:rsidRDefault="00500E11" w:rsidP="004B33D9">
          <w:pPr>
            <w:rPr>
              <w:rFonts w:cstheme="minorHAnsi"/>
              <w:szCs w:val="20"/>
            </w:rPr>
          </w:pPr>
          <w:r w:rsidRPr="00310F33">
            <w:rPr>
              <w:rFonts w:cstheme="minorHAnsi"/>
              <w:b/>
              <w:szCs w:val="20"/>
            </w:rPr>
            <w:t>Originator:</w:t>
          </w:r>
          <w:r w:rsidRPr="00310F33">
            <w:rPr>
              <w:rFonts w:cstheme="minorHAnsi"/>
              <w:szCs w:val="20"/>
            </w:rPr>
            <w:t xml:space="preserve"> </w:t>
          </w:r>
          <w:r w:rsidR="006E2786">
            <w:rPr>
              <w:rFonts w:cstheme="minorHAnsi"/>
              <w:szCs w:val="20"/>
            </w:rPr>
            <w:t>Charleston Wong</w:t>
          </w:r>
        </w:p>
      </w:tc>
    </w:tr>
    <w:tr w:rsidR="00500E11" w:rsidRPr="004B33D9" w14:paraId="34348E41" w14:textId="77777777" w:rsidTr="004B33D9">
      <w:trPr>
        <w:trHeight w:val="70"/>
      </w:trPr>
      <w:tc>
        <w:tcPr>
          <w:tcW w:w="4315" w:type="dxa"/>
          <w:tcBorders>
            <w:top w:val="nil"/>
          </w:tcBorders>
          <w:tcFitText/>
        </w:tcPr>
        <w:p w14:paraId="162A6246" w14:textId="77777777" w:rsidR="00500E11" w:rsidRPr="004B33D9" w:rsidRDefault="00500E11" w:rsidP="004B33D9">
          <w:pPr>
            <w:rPr>
              <w:rFonts w:ascii="Arial" w:hAnsi="Arial" w:cs="Arial"/>
            </w:rPr>
          </w:pPr>
        </w:p>
      </w:tc>
      <w:tc>
        <w:tcPr>
          <w:tcW w:w="5585" w:type="dxa"/>
          <w:gridSpan w:val="3"/>
          <w:vMerge/>
        </w:tcPr>
        <w:p w14:paraId="7308D086" w14:textId="77777777" w:rsidR="00500E11" w:rsidRPr="00310F33" w:rsidRDefault="00500E11" w:rsidP="004B33D9">
          <w:pPr>
            <w:rPr>
              <w:rFonts w:cstheme="minorHAnsi"/>
              <w:b/>
              <w:szCs w:val="20"/>
            </w:rPr>
          </w:pPr>
        </w:p>
      </w:tc>
    </w:tr>
    <w:bookmarkEnd w:id="6"/>
  </w:tbl>
  <w:p w14:paraId="7456642A" w14:textId="117BA92C" w:rsidR="004B33D9" w:rsidRDefault="004B33D9">
    <w:pPr>
      <w:pStyle w:val="Header"/>
    </w:pPr>
  </w:p>
  <w:p w14:paraId="5BB48739" w14:textId="77777777" w:rsidR="004B33D9" w:rsidRDefault="004B33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A0678"/>
    <w:multiLevelType w:val="multilevel"/>
    <w:tmpl w:val="BD8654D4"/>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F2B2E"/>
    <w:multiLevelType w:val="hybridMultilevel"/>
    <w:tmpl w:val="7054A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F73EF"/>
    <w:multiLevelType w:val="multilevel"/>
    <w:tmpl w:val="B85E9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9A390F"/>
    <w:multiLevelType w:val="hybridMultilevel"/>
    <w:tmpl w:val="B994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811C9A"/>
    <w:multiLevelType w:val="multilevel"/>
    <w:tmpl w:val="FDF07022"/>
    <w:lvl w:ilvl="0">
      <w:start w:val="5"/>
      <w:numFmt w:val="decimal"/>
      <w:lvlText w:val="%1."/>
      <w:lvlJc w:val="left"/>
      <w:pPr>
        <w:tabs>
          <w:tab w:val="num" w:pos="720"/>
        </w:tabs>
        <w:ind w:left="720" w:hanging="360"/>
      </w:pPr>
    </w:lvl>
    <w:lvl w:ilvl="1">
      <w:start w:val="4"/>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DD5657"/>
    <w:multiLevelType w:val="hybridMultilevel"/>
    <w:tmpl w:val="A5B22B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6A5A3E"/>
    <w:multiLevelType w:val="multilevel"/>
    <w:tmpl w:val="867CB9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7C4B24"/>
    <w:multiLevelType w:val="multilevel"/>
    <w:tmpl w:val="D3C0FCC2"/>
    <w:lvl w:ilvl="0">
      <w:start w:val="5"/>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680364"/>
    <w:multiLevelType w:val="hybridMultilevel"/>
    <w:tmpl w:val="859AD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96374D"/>
    <w:multiLevelType w:val="hybridMultilevel"/>
    <w:tmpl w:val="18FE2EB6"/>
    <w:lvl w:ilvl="0" w:tplc="E240646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F75992"/>
    <w:multiLevelType w:val="multilevel"/>
    <w:tmpl w:val="18BAD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D81ADA"/>
    <w:multiLevelType w:val="multilevel"/>
    <w:tmpl w:val="8D928870"/>
    <w:lvl w:ilvl="0">
      <w:start w:val="3"/>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316DEA"/>
    <w:multiLevelType w:val="multilevel"/>
    <w:tmpl w:val="F06A94EE"/>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986A40"/>
    <w:multiLevelType w:val="multilevel"/>
    <w:tmpl w:val="C74675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205A4C31"/>
    <w:multiLevelType w:val="multilevel"/>
    <w:tmpl w:val="937210D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5" w15:restartNumberingAfterBreak="0">
    <w:nsid w:val="2602517D"/>
    <w:multiLevelType w:val="multilevel"/>
    <w:tmpl w:val="CA14E5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1C07A6"/>
    <w:multiLevelType w:val="multilevel"/>
    <w:tmpl w:val="5A2EFFCA"/>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E20037"/>
    <w:multiLevelType w:val="multilevel"/>
    <w:tmpl w:val="FB4A0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747F42"/>
    <w:multiLevelType w:val="multilevel"/>
    <w:tmpl w:val="93B8A6CC"/>
    <w:lvl w:ilvl="0">
      <w:start w:val="2"/>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B97EB8"/>
    <w:multiLevelType w:val="hybridMultilevel"/>
    <w:tmpl w:val="C098FE72"/>
    <w:lvl w:ilvl="0" w:tplc="8696A56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932B25"/>
    <w:multiLevelType w:val="hybridMultilevel"/>
    <w:tmpl w:val="B1C8F7F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F3634B4"/>
    <w:multiLevelType w:val="hybridMultilevel"/>
    <w:tmpl w:val="3CA297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4D70480A">
      <w:numFmt w:val="bullet"/>
      <w:lvlText w:val="-"/>
      <w:lvlJc w:val="left"/>
      <w:pPr>
        <w:ind w:left="3240" w:hanging="360"/>
      </w:pPr>
      <w:rPr>
        <w:rFonts w:ascii="Calibri" w:eastAsia="Times New Roman"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16040BA"/>
    <w:multiLevelType w:val="multilevel"/>
    <w:tmpl w:val="CF50A9AA"/>
    <w:lvl w:ilvl="0">
      <w:start w:val="3"/>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1252EB"/>
    <w:multiLevelType w:val="hybridMultilevel"/>
    <w:tmpl w:val="EB86F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D6788E"/>
    <w:multiLevelType w:val="multilevel"/>
    <w:tmpl w:val="6FFC9F7C"/>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996900"/>
    <w:multiLevelType w:val="hybridMultilevel"/>
    <w:tmpl w:val="BF8E5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7311D2"/>
    <w:multiLevelType w:val="multilevel"/>
    <w:tmpl w:val="B7FCE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12297C"/>
    <w:multiLevelType w:val="multilevel"/>
    <w:tmpl w:val="5F104CA2"/>
    <w:lvl w:ilvl="0">
      <w:start w:val="1"/>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BB7B78"/>
    <w:multiLevelType w:val="multilevel"/>
    <w:tmpl w:val="134465A4"/>
    <w:lvl w:ilvl="0">
      <w:start w:val="4"/>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E47FDE"/>
    <w:multiLevelType w:val="hybridMultilevel"/>
    <w:tmpl w:val="7C94A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950F0F"/>
    <w:multiLevelType w:val="multilevel"/>
    <w:tmpl w:val="C42695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705578"/>
    <w:multiLevelType w:val="multilevel"/>
    <w:tmpl w:val="5CC447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5E5070"/>
    <w:multiLevelType w:val="hybridMultilevel"/>
    <w:tmpl w:val="651C53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7866FD"/>
    <w:multiLevelType w:val="multilevel"/>
    <w:tmpl w:val="979819FE"/>
    <w:lvl w:ilvl="0">
      <w:start w:val="5"/>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DFD6AC2"/>
    <w:multiLevelType w:val="multilevel"/>
    <w:tmpl w:val="C5223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FF1DC8"/>
    <w:multiLevelType w:val="multilevel"/>
    <w:tmpl w:val="7598BF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F65C8F"/>
    <w:multiLevelType w:val="multilevel"/>
    <w:tmpl w:val="3110A470"/>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DA78B5"/>
    <w:multiLevelType w:val="hybridMultilevel"/>
    <w:tmpl w:val="2090917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33E6562"/>
    <w:multiLevelType w:val="hybridMultilevel"/>
    <w:tmpl w:val="5284FAC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4744FC4"/>
    <w:multiLevelType w:val="hybridMultilevel"/>
    <w:tmpl w:val="97BC8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6F41D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A8349FE"/>
    <w:multiLevelType w:val="hybridMultilevel"/>
    <w:tmpl w:val="B13CF61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BD0405A"/>
    <w:multiLevelType w:val="hybridMultilevel"/>
    <w:tmpl w:val="02689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147167"/>
    <w:multiLevelType w:val="multilevel"/>
    <w:tmpl w:val="84F41188"/>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6218190">
    <w:abstractNumId w:val="40"/>
  </w:num>
  <w:num w:numId="2" w16cid:durableId="233056046">
    <w:abstractNumId w:val="3"/>
  </w:num>
  <w:num w:numId="3" w16cid:durableId="1280648025">
    <w:abstractNumId w:val="8"/>
  </w:num>
  <w:num w:numId="4" w16cid:durableId="1796869209">
    <w:abstractNumId w:val="23"/>
  </w:num>
  <w:num w:numId="5" w16cid:durableId="673459123">
    <w:abstractNumId w:val="32"/>
  </w:num>
  <w:num w:numId="6" w16cid:durableId="1433166158">
    <w:abstractNumId w:val="19"/>
  </w:num>
  <w:num w:numId="7" w16cid:durableId="845284923">
    <w:abstractNumId w:val="21"/>
  </w:num>
  <w:num w:numId="8" w16cid:durableId="398021419">
    <w:abstractNumId w:val="34"/>
  </w:num>
  <w:num w:numId="9" w16cid:durableId="956641100">
    <w:abstractNumId w:val="31"/>
  </w:num>
  <w:num w:numId="10" w16cid:durableId="1862470364">
    <w:abstractNumId w:val="24"/>
  </w:num>
  <w:num w:numId="11" w16cid:durableId="707484965">
    <w:abstractNumId w:val="27"/>
  </w:num>
  <w:num w:numId="12" w16cid:durableId="915213079">
    <w:abstractNumId w:val="15"/>
  </w:num>
  <w:num w:numId="13" w16cid:durableId="1759016266">
    <w:abstractNumId w:val="12"/>
  </w:num>
  <w:num w:numId="14" w16cid:durableId="1871912248">
    <w:abstractNumId w:val="36"/>
  </w:num>
  <w:num w:numId="15" w16cid:durableId="1129208985">
    <w:abstractNumId w:val="18"/>
  </w:num>
  <w:num w:numId="16" w16cid:durableId="446587347">
    <w:abstractNumId w:val="6"/>
  </w:num>
  <w:num w:numId="17" w16cid:durableId="1460101091">
    <w:abstractNumId w:val="16"/>
  </w:num>
  <w:num w:numId="18" w16cid:durableId="1120567278">
    <w:abstractNumId w:val="22"/>
  </w:num>
  <w:num w:numId="19" w16cid:durableId="1387877670">
    <w:abstractNumId w:val="11"/>
  </w:num>
  <w:num w:numId="20" w16cid:durableId="2112624711">
    <w:abstractNumId w:val="30"/>
  </w:num>
  <w:num w:numId="21" w16cid:durableId="1939482101">
    <w:abstractNumId w:val="43"/>
  </w:num>
  <w:num w:numId="22" w16cid:durableId="1433478471">
    <w:abstractNumId w:val="28"/>
  </w:num>
  <w:num w:numId="23" w16cid:durableId="103308057">
    <w:abstractNumId w:val="35"/>
  </w:num>
  <w:num w:numId="24" w16cid:durableId="1581138428">
    <w:abstractNumId w:val="0"/>
  </w:num>
  <w:num w:numId="25" w16cid:durableId="696660486">
    <w:abstractNumId w:val="7"/>
  </w:num>
  <w:num w:numId="26" w16cid:durableId="1267545811">
    <w:abstractNumId w:val="33"/>
  </w:num>
  <w:num w:numId="27" w16cid:durableId="647175280">
    <w:abstractNumId w:val="4"/>
  </w:num>
  <w:num w:numId="28" w16cid:durableId="1657957406">
    <w:abstractNumId w:val="14"/>
  </w:num>
  <w:num w:numId="29" w16cid:durableId="906648082">
    <w:abstractNumId w:val="2"/>
  </w:num>
  <w:num w:numId="30" w16cid:durableId="719136727">
    <w:abstractNumId w:val="13"/>
  </w:num>
  <w:num w:numId="31" w16cid:durableId="1712068847">
    <w:abstractNumId w:val="17"/>
  </w:num>
  <w:num w:numId="32" w16cid:durableId="79330182">
    <w:abstractNumId w:val="26"/>
  </w:num>
  <w:num w:numId="33" w16cid:durableId="529225845">
    <w:abstractNumId w:val="10"/>
  </w:num>
  <w:num w:numId="34" w16cid:durableId="1776903937">
    <w:abstractNumId w:val="9"/>
  </w:num>
  <w:num w:numId="35" w16cid:durableId="85227694">
    <w:abstractNumId w:val="42"/>
  </w:num>
  <w:num w:numId="36" w16cid:durableId="831722316">
    <w:abstractNumId w:val="39"/>
  </w:num>
  <w:num w:numId="37" w16cid:durableId="1299653572">
    <w:abstractNumId w:val="29"/>
  </w:num>
  <w:num w:numId="38" w16cid:durableId="1952780223">
    <w:abstractNumId w:val="25"/>
  </w:num>
  <w:num w:numId="39" w16cid:durableId="716585225">
    <w:abstractNumId w:val="20"/>
  </w:num>
  <w:num w:numId="40" w16cid:durableId="1183010236">
    <w:abstractNumId w:val="38"/>
  </w:num>
  <w:num w:numId="41" w16cid:durableId="1506088423">
    <w:abstractNumId w:val="41"/>
  </w:num>
  <w:num w:numId="42" w16cid:durableId="2135442168">
    <w:abstractNumId w:val="37"/>
  </w:num>
  <w:num w:numId="43" w16cid:durableId="493643639">
    <w:abstractNumId w:val="5"/>
  </w:num>
  <w:num w:numId="44" w16cid:durableId="893079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5C7"/>
    <w:rsid w:val="000020A1"/>
    <w:rsid w:val="00003A23"/>
    <w:rsid w:val="00006F99"/>
    <w:rsid w:val="000215C2"/>
    <w:rsid w:val="000225E6"/>
    <w:rsid w:val="00037B01"/>
    <w:rsid w:val="0007055B"/>
    <w:rsid w:val="0007601A"/>
    <w:rsid w:val="00082AB7"/>
    <w:rsid w:val="000C26F9"/>
    <w:rsid w:val="000D71BF"/>
    <w:rsid w:val="000D7FC7"/>
    <w:rsid w:val="000E5FF5"/>
    <w:rsid w:val="000F2E65"/>
    <w:rsid w:val="000F6053"/>
    <w:rsid w:val="001275D7"/>
    <w:rsid w:val="001368CD"/>
    <w:rsid w:val="001372ED"/>
    <w:rsid w:val="00140077"/>
    <w:rsid w:val="00146295"/>
    <w:rsid w:val="00147D6E"/>
    <w:rsid w:val="001629F3"/>
    <w:rsid w:val="00165C54"/>
    <w:rsid w:val="0018763D"/>
    <w:rsid w:val="001B2903"/>
    <w:rsid w:val="001B2D08"/>
    <w:rsid w:val="001C2B28"/>
    <w:rsid w:val="001C4DD5"/>
    <w:rsid w:val="001D787C"/>
    <w:rsid w:val="00203196"/>
    <w:rsid w:val="00205B2E"/>
    <w:rsid w:val="002147B6"/>
    <w:rsid w:val="00214901"/>
    <w:rsid w:val="00227E39"/>
    <w:rsid w:val="00231FDF"/>
    <w:rsid w:val="0024451B"/>
    <w:rsid w:val="00246ABA"/>
    <w:rsid w:val="002517A7"/>
    <w:rsid w:val="00254F50"/>
    <w:rsid w:val="0027405C"/>
    <w:rsid w:val="00294705"/>
    <w:rsid w:val="00297F3F"/>
    <w:rsid w:val="002E0896"/>
    <w:rsid w:val="002E545B"/>
    <w:rsid w:val="002F558C"/>
    <w:rsid w:val="00310F33"/>
    <w:rsid w:val="003242D4"/>
    <w:rsid w:val="00350154"/>
    <w:rsid w:val="00360B25"/>
    <w:rsid w:val="003652A6"/>
    <w:rsid w:val="003770FD"/>
    <w:rsid w:val="0038647D"/>
    <w:rsid w:val="0038725E"/>
    <w:rsid w:val="003903DE"/>
    <w:rsid w:val="00395947"/>
    <w:rsid w:val="003A7700"/>
    <w:rsid w:val="003C657C"/>
    <w:rsid w:val="003C7748"/>
    <w:rsid w:val="003D3059"/>
    <w:rsid w:val="003D3F37"/>
    <w:rsid w:val="003D50F4"/>
    <w:rsid w:val="003D7582"/>
    <w:rsid w:val="003D7D60"/>
    <w:rsid w:val="003E141C"/>
    <w:rsid w:val="003F3257"/>
    <w:rsid w:val="00401A3F"/>
    <w:rsid w:val="00403DAB"/>
    <w:rsid w:val="00405A5C"/>
    <w:rsid w:val="00422BAA"/>
    <w:rsid w:val="00424C70"/>
    <w:rsid w:val="00441AEA"/>
    <w:rsid w:val="00450942"/>
    <w:rsid w:val="004572F6"/>
    <w:rsid w:val="00464AE2"/>
    <w:rsid w:val="0048526E"/>
    <w:rsid w:val="00497A83"/>
    <w:rsid w:val="004B154C"/>
    <w:rsid w:val="004B33D9"/>
    <w:rsid w:val="004C0D99"/>
    <w:rsid w:val="004C0DE5"/>
    <w:rsid w:val="004E25D1"/>
    <w:rsid w:val="004E5E03"/>
    <w:rsid w:val="004E7904"/>
    <w:rsid w:val="004F4275"/>
    <w:rsid w:val="00500E11"/>
    <w:rsid w:val="00507448"/>
    <w:rsid w:val="00520358"/>
    <w:rsid w:val="00525C1B"/>
    <w:rsid w:val="005408E7"/>
    <w:rsid w:val="00551E58"/>
    <w:rsid w:val="00557076"/>
    <w:rsid w:val="00560273"/>
    <w:rsid w:val="005862EC"/>
    <w:rsid w:val="00593F81"/>
    <w:rsid w:val="005C6F4A"/>
    <w:rsid w:val="005E084C"/>
    <w:rsid w:val="005E10FF"/>
    <w:rsid w:val="005F55BD"/>
    <w:rsid w:val="00601AD3"/>
    <w:rsid w:val="00603A24"/>
    <w:rsid w:val="006112FA"/>
    <w:rsid w:val="00612791"/>
    <w:rsid w:val="00612EEB"/>
    <w:rsid w:val="00634ABE"/>
    <w:rsid w:val="006402B4"/>
    <w:rsid w:val="00647990"/>
    <w:rsid w:val="006A14E2"/>
    <w:rsid w:val="006A7D68"/>
    <w:rsid w:val="006B3BCF"/>
    <w:rsid w:val="006B5665"/>
    <w:rsid w:val="006C281E"/>
    <w:rsid w:val="006C4E07"/>
    <w:rsid w:val="006C6E0E"/>
    <w:rsid w:val="006C798E"/>
    <w:rsid w:val="006D677E"/>
    <w:rsid w:val="006E00F0"/>
    <w:rsid w:val="006E16C5"/>
    <w:rsid w:val="006E2786"/>
    <w:rsid w:val="006E5586"/>
    <w:rsid w:val="006F5AC0"/>
    <w:rsid w:val="006F6444"/>
    <w:rsid w:val="006F7B59"/>
    <w:rsid w:val="0071024F"/>
    <w:rsid w:val="00714CF9"/>
    <w:rsid w:val="00743850"/>
    <w:rsid w:val="00743A62"/>
    <w:rsid w:val="007536D6"/>
    <w:rsid w:val="00754CF3"/>
    <w:rsid w:val="00757C10"/>
    <w:rsid w:val="007631D4"/>
    <w:rsid w:val="007664D4"/>
    <w:rsid w:val="00770DD9"/>
    <w:rsid w:val="00770F20"/>
    <w:rsid w:val="00775ABE"/>
    <w:rsid w:val="00785391"/>
    <w:rsid w:val="00786051"/>
    <w:rsid w:val="00787E8E"/>
    <w:rsid w:val="00790147"/>
    <w:rsid w:val="007A1A69"/>
    <w:rsid w:val="007C0396"/>
    <w:rsid w:val="007D7A63"/>
    <w:rsid w:val="007E2321"/>
    <w:rsid w:val="007F18B8"/>
    <w:rsid w:val="007F57BD"/>
    <w:rsid w:val="008220E2"/>
    <w:rsid w:val="008265FD"/>
    <w:rsid w:val="00837389"/>
    <w:rsid w:val="0084659F"/>
    <w:rsid w:val="00850BF3"/>
    <w:rsid w:val="008518BF"/>
    <w:rsid w:val="00866131"/>
    <w:rsid w:val="00881A95"/>
    <w:rsid w:val="008917FB"/>
    <w:rsid w:val="00891DE0"/>
    <w:rsid w:val="008B755E"/>
    <w:rsid w:val="008D6AF5"/>
    <w:rsid w:val="008D7E0A"/>
    <w:rsid w:val="008E75E8"/>
    <w:rsid w:val="008F4827"/>
    <w:rsid w:val="00914793"/>
    <w:rsid w:val="0092581E"/>
    <w:rsid w:val="00932521"/>
    <w:rsid w:val="00933F5B"/>
    <w:rsid w:val="00937747"/>
    <w:rsid w:val="00963B0F"/>
    <w:rsid w:val="00982504"/>
    <w:rsid w:val="00982715"/>
    <w:rsid w:val="009950CB"/>
    <w:rsid w:val="009A488D"/>
    <w:rsid w:val="009B6E8C"/>
    <w:rsid w:val="009D5DFC"/>
    <w:rsid w:val="009D605B"/>
    <w:rsid w:val="009F3311"/>
    <w:rsid w:val="009F7951"/>
    <w:rsid w:val="00A00CEC"/>
    <w:rsid w:val="00A01D17"/>
    <w:rsid w:val="00A01FD6"/>
    <w:rsid w:val="00A117C4"/>
    <w:rsid w:val="00A168D1"/>
    <w:rsid w:val="00A414D7"/>
    <w:rsid w:val="00A46D2A"/>
    <w:rsid w:val="00A5388E"/>
    <w:rsid w:val="00A62E45"/>
    <w:rsid w:val="00A67888"/>
    <w:rsid w:val="00A81455"/>
    <w:rsid w:val="00A87CEA"/>
    <w:rsid w:val="00AB4B55"/>
    <w:rsid w:val="00AE31E1"/>
    <w:rsid w:val="00AF548E"/>
    <w:rsid w:val="00B13F25"/>
    <w:rsid w:val="00B25747"/>
    <w:rsid w:val="00B86D6D"/>
    <w:rsid w:val="00B904E4"/>
    <w:rsid w:val="00BB2C2C"/>
    <w:rsid w:val="00BF2200"/>
    <w:rsid w:val="00C0558C"/>
    <w:rsid w:val="00C07C40"/>
    <w:rsid w:val="00C35379"/>
    <w:rsid w:val="00C36D21"/>
    <w:rsid w:val="00C43D5A"/>
    <w:rsid w:val="00C5271C"/>
    <w:rsid w:val="00C52C0F"/>
    <w:rsid w:val="00C67B2C"/>
    <w:rsid w:val="00C763B3"/>
    <w:rsid w:val="00C82A89"/>
    <w:rsid w:val="00C835A6"/>
    <w:rsid w:val="00C84C20"/>
    <w:rsid w:val="00C9215F"/>
    <w:rsid w:val="00C9618A"/>
    <w:rsid w:val="00CA3AFF"/>
    <w:rsid w:val="00CF00AA"/>
    <w:rsid w:val="00CF1460"/>
    <w:rsid w:val="00CF59F8"/>
    <w:rsid w:val="00D03035"/>
    <w:rsid w:val="00D165F9"/>
    <w:rsid w:val="00D17793"/>
    <w:rsid w:val="00D213FE"/>
    <w:rsid w:val="00D356EB"/>
    <w:rsid w:val="00D37775"/>
    <w:rsid w:val="00D40B96"/>
    <w:rsid w:val="00D47FF2"/>
    <w:rsid w:val="00D526E1"/>
    <w:rsid w:val="00D55C10"/>
    <w:rsid w:val="00D75BEE"/>
    <w:rsid w:val="00D80B29"/>
    <w:rsid w:val="00D80DC4"/>
    <w:rsid w:val="00D81D57"/>
    <w:rsid w:val="00D939A2"/>
    <w:rsid w:val="00DA46C8"/>
    <w:rsid w:val="00DB0626"/>
    <w:rsid w:val="00DC5452"/>
    <w:rsid w:val="00DD0279"/>
    <w:rsid w:val="00DD6631"/>
    <w:rsid w:val="00DE447F"/>
    <w:rsid w:val="00E0418C"/>
    <w:rsid w:val="00E075C7"/>
    <w:rsid w:val="00E23D74"/>
    <w:rsid w:val="00E24480"/>
    <w:rsid w:val="00E262E8"/>
    <w:rsid w:val="00E32A60"/>
    <w:rsid w:val="00E345EE"/>
    <w:rsid w:val="00E35C2D"/>
    <w:rsid w:val="00E750FB"/>
    <w:rsid w:val="00E76507"/>
    <w:rsid w:val="00E80CAC"/>
    <w:rsid w:val="00E82714"/>
    <w:rsid w:val="00EA0A17"/>
    <w:rsid w:val="00EA1223"/>
    <w:rsid w:val="00EA6B4B"/>
    <w:rsid w:val="00EB445D"/>
    <w:rsid w:val="00EB7D98"/>
    <w:rsid w:val="00EC4E9A"/>
    <w:rsid w:val="00ED344F"/>
    <w:rsid w:val="00EE6C5B"/>
    <w:rsid w:val="00EF0FCE"/>
    <w:rsid w:val="00EF46E8"/>
    <w:rsid w:val="00EF561B"/>
    <w:rsid w:val="00F022C4"/>
    <w:rsid w:val="00F1510F"/>
    <w:rsid w:val="00F20CBB"/>
    <w:rsid w:val="00F4372F"/>
    <w:rsid w:val="00F54580"/>
    <w:rsid w:val="00F67A00"/>
    <w:rsid w:val="00F72F4B"/>
    <w:rsid w:val="00F83A2E"/>
    <w:rsid w:val="00FA49E5"/>
    <w:rsid w:val="00FA5331"/>
    <w:rsid w:val="00FD272E"/>
    <w:rsid w:val="5BE7F7E7"/>
    <w:rsid w:val="608125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ECE2B"/>
  <w15:chartTrackingRefBased/>
  <w15:docId w15:val="{B547CF1F-21F4-441E-BF44-D89F7CD6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200"/>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4B33D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33D9"/>
    <w:pPr>
      <w:tabs>
        <w:tab w:val="center" w:pos="4680"/>
        <w:tab w:val="right" w:pos="9360"/>
      </w:tabs>
    </w:pPr>
  </w:style>
  <w:style w:type="character" w:customStyle="1" w:styleId="HeaderChar">
    <w:name w:val="Header Char"/>
    <w:basedOn w:val="DefaultParagraphFont"/>
    <w:link w:val="Header"/>
    <w:rsid w:val="004B33D9"/>
  </w:style>
  <w:style w:type="paragraph" w:styleId="Footer">
    <w:name w:val="footer"/>
    <w:basedOn w:val="Normal"/>
    <w:link w:val="FooterChar"/>
    <w:unhideWhenUsed/>
    <w:rsid w:val="004B33D9"/>
    <w:pPr>
      <w:tabs>
        <w:tab w:val="center" w:pos="4680"/>
        <w:tab w:val="right" w:pos="9360"/>
      </w:tabs>
    </w:pPr>
  </w:style>
  <w:style w:type="character" w:customStyle="1" w:styleId="FooterChar">
    <w:name w:val="Footer Char"/>
    <w:basedOn w:val="DefaultParagraphFont"/>
    <w:link w:val="Footer"/>
    <w:rsid w:val="004B33D9"/>
  </w:style>
  <w:style w:type="character" w:styleId="PageNumber">
    <w:name w:val="page number"/>
    <w:basedOn w:val="DefaultParagraphFont"/>
    <w:semiHidden/>
    <w:rsid w:val="004B33D9"/>
  </w:style>
  <w:style w:type="character" w:styleId="Hyperlink">
    <w:name w:val="Hyperlink"/>
    <w:basedOn w:val="DefaultParagraphFont"/>
    <w:uiPriority w:val="99"/>
    <w:unhideWhenUsed/>
    <w:rsid w:val="004B33D9"/>
    <w:rPr>
      <w:color w:val="0000FF"/>
      <w:u w:val="single"/>
    </w:rPr>
  </w:style>
  <w:style w:type="character" w:customStyle="1" w:styleId="Heading1Char">
    <w:name w:val="Heading 1 Char"/>
    <w:basedOn w:val="DefaultParagraphFont"/>
    <w:link w:val="Heading1"/>
    <w:uiPriority w:val="9"/>
    <w:rsid w:val="004B33D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33D9"/>
    <w:pPr>
      <w:spacing w:before="480" w:line="276" w:lineRule="auto"/>
      <w:outlineLvl w:val="9"/>
    </w:pPr>
    <w:rPr>
      <w:b/>
      <w:bCs/>
      <w:sz w:val="28"/>
      <w:szCs w:val="28"/>
      <w:lang w:eastAsia="ja-JP"/>
    </w:rPr>
  </w:style>
  <w:style w:type="paragraph" w:styleId="TOC1">
    <w:name w:val="toc 1"/>
    <w:basedOn w:val="Normal"/>
    <w:next w:val="Normal"/>
    <w:autoRedefine/>
    <w:uiPriority w:val="39"/>
    <w:unhideWhenUsed/>
    <w:qFormat/>
    <w:rsid w:val="004B33D9"/>
    <w:pPr>
      <w:tabs>
        <w:tab w:val="right" w:leader="dot" w:pos="9350"/>
      </w:tabs>
      <w:spacing w:after="100" w:line="276" w:lineRule="auto"/>
    </w:pPr>
    <w:rPr>
      <w:rFonts w:ascii="Arial" w:eastAsiaTheme="minorEastAsia" w:hAnsi="Arial" w:cs="Arial"/>
      <w:b/>
      <w:bCs/>
      <w:noProof/>
      <w:sz w:val="22"/>
      <w:szCs w:val="22"/>
      <w:lang w:eastAsia="ja-JP"/>
    </w:rPr>
  </w:style>
  <w:style w:type="paragraph" w:styleId="ListParagraph">
    <w:name w:val="List Paragraph"/>
    <w:basedOn w:val="Normal"/>
    <w:uiPriority w:val="34"/>
    <w:qFormat/>
    <w:rsid w:val="004B33D9"/>
    <w:pPr>
      <w:ind w:left="720"/>
      <w:contextualSpacing/>
    </w:pPr>
  </w:style>
  <w:style w:type="paragraph" w:styleId="NoSpacing">
    <w:name w:val="No Spacing"/>
    <w:uiPriority w:val="1"/>
    <w:qFormat/>
    <w:rsid w:val="00227E39"/>
    <w:pPr>
      <w:spacing w:after="0" w:line="240" w:lineRule="auto"/>
    </w:pPr>
    <w:rPr>
      <w:rFonts w:eastAsia="Times New Roman" w:cs="Times New Roman"/>
      <w:sz w:val="24"/>
      <w:szCs w:val="24"/>
    </w:rPr>
  </w:style>
  <w:style w:type="paragraph" w:styleId="IntenseQuote">
    <w:name w:val="Intense Quote"/>
    <w:basedOn w:val="Normal"/>
    <w:next w:val="Normal"/>
    <w:link w:val="IntenseQuoteChar"/>
    <w:uiPriority w:val="30"/>
    <w:qFormat/>
    <w:rsid w:val="00DC545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C5452"/>
    <w:rPr>
      <w:rFonts w:eastAsia="Times New Roman" w:cs="Times New Roman"/>
      <w:i/>
      <w:iCs/>
      <w:color w:val="4472C4" w:themeColor="accent1"/>
      <w:sz w:val="24"/>
      <w:szCs w:val="24"/>
    </w:rPr>
  </w:style>
  <w:style w:type="paragraph" w:styleId="NormalWeb">
    <w:name w:val="Normal (Web)"/>
    <w:basedOn w:val="Normal"/>
    <w:uiPriority w:val="99"/>
    <w:semiHidden/>
    <w:unhideWhenUsed/>
    <w:rsid w:val="00F83A2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10715">
      <w:bodyDiv w:val="1"/>
      <w:marLeft w:val="0"/>
      <w:marRight w:val="0"/>
      <w:marTop w:val="0"/>
      <w:marBottom w:val="0"/>
      <w:divBdr>
        <w:top w:val="none" w:sz="0" w:space="0" w:color="auto"/>
        <w:left w:val="none" w:sz="0" w:space="0" w:color="auto"/>
        <w:bottom w:val="none" w:sz="0" w:space="0" w:color="auto"/>
        <w:right w:val="none" w:sz="0" w:space="0" w:color="auto"/>
      </w:divBdr>
    </w:div>
    <w:div w:id="128401879">
      <w:bodyDiv w:val="1"/>
      <w:marLeft w:val="0"/>
      <w:marRight w:val="0"/>
      <w:marTop w:val="0"/>
      <w:marBottom w:val="0"/>
      <w:divBdr>
        <w:top w:val="none" w:sz="0" w:space="0" w:color="auto"/>
        <w:left w:val="none" w:sz="0" w:space="0" w:color="auto"/>
        <w:bottom w:val="none" w:sz="0" w:space="0" w:color="auto"/>
        <w:right w:val="none" w:sz="0" w:space="0" w:color="auto"/>
      </w:divBdr>
    </w:div>
    <w:div w:id="212936083">
      <w:bodyDiv w:val="1"/>
      <w:marLeft w:val="0"/>
      <w:marRight w:val="0"/>
      <w:marTop w:val="0"/>
      <w:marBottom w:val="0"/>
      <w:divBdr>
        <w:top w:val="none" w:sz="0" w:space="0" w:color="auto"/>
        <w:left w:val="none" w:sz="0" w:space="0" w:color="auto"/>
        <w:bottom w:val="none" w:sz="0" w:space="0" w:color="auto"/>
        <w:right w:val="none" w:sz="0" w:space="0" w:color="auto"/>
      </w:divBdr>
    </w:div>
    <w:div w:id="994605789">
      <w:bodyDiv w:val="1"/>
      <w:marLeft w:val="0"/>
      <w:marRight w:val="0"/>
      <w:marTop w:val="0"/>
      <w:marBottom w:val="0"/>
      <w:divBdr>
        <w:top w:val="none" w:sz="0" w:space="0" w:color="auto"/>
        <w:left w:val="none" w:sz="0" w:space="0" w:color="auto"/>
        <w:bottom w:val="none" w:sz="0" w:space="0" w:color="auto"/>
        <w:right w:val="none" w:sz="0" w:space="0" w:color="auto"/>
      </w:divBdr>
    </w:div>
    <w:div w:id="1084689968">
      <w:bodyDiv w:val="1"/>
      <w:marLeft w:val="0"/>
      <w:marRight w:val="0"/>
      <w:marTop w:val="0"/>
      <w:marBottom w:val="0"/>
      <w:divBdr>
        <w:top w:val="none" w:sz="0" w:space="0" w:color="auto"/>
        <w:left w:val="none" w:sz="0" w:space="0" w:color="auto"/>
        <w:bottom w:val="none" w:sz="0" w:space="0" w:color="auto"/>
        <w:right w:val="none" w:sz="0" w:space="0" w:color="auto"/>
      </w:divBdr>
    </w:div>
    <w:div w:id="1275166382">
      <w:bodyDiv w:val="1"/>
      <w:marLeft w:val="0"/>
      <w:marRight w:val="0"/>
      <w:marTop w:val="0"/>
      <w:marBottom w:val="0"/>
      <w:divBdr>
        <w:top w:val="none" w:sz="0" w:space="0" w:color="auto"/>
        <w:left w:val="none" w:sz="0" w:space="0" w:color="auto"/>
        <w:bottom w:val="none" w:sz="0" w:space="0" w:color="auto"/>
        <w:right w:val="none" w:sz="0" w:space="0" w:color="auto"/>
      </w:divBdr>
    </w:div>
    <w:div w:id="142457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rheosense.com/protocol/back-loading" TargetMode="External"/><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bb1f34291a9234e0/Desktop/Cannabis/Cannabis%20for%20Chrystian.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Cannabis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5400000" scaled="1"/>
              <a:tileRect/>
            </a:gradFill>
            <a:ln>
              <a:noFill/>
            </a:ln>
            <a:effectLst/>
          </c:spPr>
          <c:invertIfNegative val="0"/>
          <c:errBars>
            <c:errBarType val="both"/>
            <c:errValType val="cust"/>
            <c:noEndCap val="0"/>
            <c:plus>
              <c:numRef>
                <c:f>'[Cannabis for Chrystian.xlsx]Sheet1'!$N$6:$R$6</c:f>
                <c:numCache>
                  <c:formatCode>General</c:formatCode>
                  <c:ptCount val="5"/>
                  <c:pt idx="0">
                    <c:v>45.622801316885401</c:v>
                  </c:pt>
                  <c:pt idx="1">
                    <c:v>16327.5</c:v>
                  </c:pt>
                  <c:pt idx="2">
                    <c:v>15912.270082785171</c:v>
                  </c:pt>
                  <c:pt idx="3">
                    <c:v>4064</c:v>
                  </c:pt>
                  <c:pt idx="4">
                    <c:v>0</c:v>
                  </c:pt>
                </c:numCache>
              </c:numRef>
            </c:plus>
            <c:minus>
              <c:numRef>
                <c:f>'[Cannabis for Chrystian.xlsx]Sheet1'!$N$6:$R$6</c:f>
                <c:numCache>
                  <c:formatCode>General</c:formatCode>
                  <c:ptCount val="5"/>
                  <c:pt idx="0">
                    <c:v>45.622801316885401</c:v>
                  </c:pt>
                  <c:pt idx="1">
                    <c:v>16327.5</c:v>
                  </c:pt>
                  <c:pt idx="2">
                    <c:v>15912.270082785171</c:v>
                  </c:pt>
                  <c:pt idx="3">
                    <c:v>4064</c:v>
                  </c:pt>
                  <c:pt idx="4">
                    <c:v>0</c:v>
                  </c:pt>
                </c:numCache>
              </c:numRef>
            </c:minus>
            <c:spPr>
              <a:noFill/>
              <a:ln w="12700" cap="flat" cmpd="sng" algn="ctr">
                <a:solidFill>
                  <a:srgbClr val="FF0000"/>
                </a:solidFill>
                <a:round/>
              </a:ln>
              <a:effectLst/>
            </c:spPr>
          </c:errBars>
          <c:cat>
            <c:strRef>
              <c:f>'[Cannabis for Chrystian.xlsx]Sheet1'!$N$4:$R$4</c:f>
              <c:strCache>
                <c:ptCount val="5"/>
                <c:pt idx="0">
                  <c:v>9 lb. Hammer</c:v>
                </c:pt>
                <c:pt idx="1">
                  <c:v>95/5 BDT</c:v>
                </c:pt>
                <c:pt idx="2">
                  <c:v>2090 Shit</c:v>
                </c:pt>
                <c:pt idx="3">
                  <c:v>Candy Apple</c:v>
                </c:pt>
                <c:pt idx="4">
                  <c:v>92/8 BDT</c:v>
                </c:pt>
              </c:strCache>
            </c:strRef>
          </c:cat>
          <c:val>
            <c:numRef>
              <c:f>'[Cannabis for Chrystian.xlsx]Sheet1'!$N$5:$R$5</c:f>
              <c:numCache>
                <c:formatCode>General</c:formatCode>
                <c:ptCount val="5"/>
                <c:pt idx="0">
                  <c:v>4315.6000000000004</c:v>
                </c:pt>
                <c:pt idx="1">
                  <c:v>795680.5</c:v>
                </c:pt>
                <c:pt idx="2">
                  <c:v>299519.25</c:v>
                </c:pt>
                <c:pt idx="3">
                  <c:v>534394</c:v>
                </c:pt>
                <c:pt idx="4">
                  <c:v>168628</c:v>
                </c:pt>
              </c:numCache>
            </c:numRef>
          </c:val>
          <c:extLst>
            <c:ext xmlns:c16="http://schemas.microsoft.com/office/drawing/2014/chart" uri="{C3380CC4-5D6E-409C-BE32-E72D297353CC}">
              <c16:uniqueId val="{00000000-4600-4505-8CD2-273B2F473897}"/>
            </c:ext>
          </c:extLst>
        </c:ser>
        <c:dLbls>
          <c:showLegendKey val="0"/>
          <c:showVal val="0"/>
          <c:showCatName val="0"/>
          <c:showSerName val="0"/>
          <c:showPercent val="0"/>
          <c:showBubbleSize val="0"/>
        </c:dLbls>
        <c:gapWidth val="219"/>
        <c:overlap val="-27"/>
        <c:axId val="524742927"/>
        <c:axId val="524745327"/>
      </c:barChart>
      <c:catAx>
        <c:axId val="52474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745327"/>
        <c:crosses val="autoZero"/>
        <c:auto val="1"/>
        <c:lblAlgn val="ctr"/>
        <c:lblOffset val="100"/>
        <c:noMultiLvlLbl val="0"/>
      </c:catAx>
      <c:valAx>
        <c:axId val="524745327"/>
        <c:scaling>
          <c:logBase val="10"/>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Viscosity</a:t>
                </a:r>
                <a:r>
                  <a:rPr lang="en-US" baseline="0"/>
                  <a:t> (mPa/sec.)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742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0.15929</cdr:x>
      <cdr:y>0.2977</cdr:y>
    </cdr:from>
    <cdr:to>
      <cdr:x>0.30333</cdr:x>
      <cdr:y>0.53409</cdr:y>
    </cdr:to>
    <cdr:sp macro="" textlink="">
      <cdr:nvSpPr>
        <cdr:cNvPr id="2" name="TextBox 1">
          <a:extLst xmlns:a="http://schemas.openxmlformats.org/drawingml/2006/main">
            <a:ext uri="{FF2B5EF4-FFF2-40B4-BE49-F238E27FC236}">
              <a16:creationId xmlns:a16="http://schemas.microsoft.com/office/drawing/2014/main" id="{0C137DDF-5F40-9162-91A5-DCB605381E08}"/>
            </a:ext>
          </a:extLst>
        </cdr:cNvPr>
        <cdr:cNvSpPr txBox="1"/>
      </cdr:nvSpPr>
      <cdr:spPr>
        <a:xfrm xmlns:a="http://schemas.openxmlformats.org/drawingml/2006/main">
          <a:off x="1011198" y="11515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0.18224</cdr:x>
      <cdr:y>0.37881</cdr:y>
    </cdr:from>
    <cdr:to>
      <cdr:x>0.32628</cdr:x>
      <cdr:y>0.61521</cdr:y>
    </cdr:to>
    <cdr:sp macro="" textlink="">
      <cdr:nvSpPr>
        <cdr:cNvPr id="3" name="TextBox 2">
          <a:extLst xmlns:a="http://schemas.openxmlformats.org/drawingml/2006/main">
            <a:ext uri="{FF2B5EF4-FFF2-40B4-BE49-F238E27FC236}">
              <a16:creationId xmlns:a16="http://schemas.microsoft.com/office/drawing/2014/main" id="{8272F2DE-AC53-8047-3D54-7202C71B561D}"/>
            </a:ext>
          </a:extLst>
        </cdr:cNvPr>
        <cdr:cNvSpPr txBox="1"/>
      </cdr:nvSpPr>
      <cdr:spPr>
        <a:xfrm xmlns:a="http://schemas.openxmlformats.org/drawingml/2006/main">
          <a:off x="1156875" y="146527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4315</a:t>
          </a:r>
        </a:p>
      </cdr:txBody>
    </cdr:sp>
  </cdr:relSizeAnchor>
  <cdr:relSizeAnchor xmlns:cdr="http://schemas.openxmlformats.org/drawingml/2006/chartDrawing">
    <cdr:from>
      <cdr:x>0.33986</cdr:x>
      <cdr:y>0.07687</cdr:y>
    </cdr:from>
    <cdr:to>
      <cdr:x>0.48391</cdr:x>
      <cdr:y>0.31326</cdr:y>
    </cdr:to>
    <cdr:sp macro="" textlink="">
      <cdr:nvSpPr>
        <cdr:cNvPr id="4" name="TextBox 1">
          <a:extLst xmlns:a="http://schemas.openxmlformats.org/drawingml/2006/main">
            <a:ext uri="{FF2B5EF4-FFF2-40B4-BE49-F238E27FC236}">
              <a16:creationId xmlns:a16="http://schemas.microsoft.com/office/drawing/2014/main" id="{555841C2-706D-04BE-83A6-8B5AAC76A39C}"/>
            </a:ext>
          </a:extLst>
        </cdr:cNvPr>
        <cdr:cNvSpPr txBox="1"/>
      </cdr:nvSpPr>
      <cdr:spPr>
        <a:xfrm xmlns:a="http://schemas.openxmlformats.org/drawingml/2006/main">
          <a:off x="2157506" y="297329"/>
          <a:ext cx="914400" cy="914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795680</a:t>
          </a:r>
        </a:p>
      </cdr:txBody>
    </cdr:sp>
  </cdr:relSizeAnchor>
  <cdr:relSizeAnchor xmlns:cdr="http://schemas.openxmlformats.org/drawingml/2006/chartDrawing">
    <cdr:from>
      <cdr:x>0.51109</cdr:x>
      <cdr:y>0.13481</cdr:y>
    </cdr:from>
    <cdr:to>
      <cdr:x>0.65513</cdr:x>
      <cdr:y>0.3712</cdr:y>
    </cdr:to>
    <cdr:sp macro="" textlink="">
      <cdr:nvSpPr>
        <cdr:cNvPr id="5" name="TextBox 1">
          <a:extLst xmlns:a="http://schemas.openxmlformats.org/drawingml/2006/main">
            <a:ext uri="{FF2B5EF4-FFF2-40B4-BE49-F238E27FC236}">
              <a16:creationId xmlns:a16="http://schemas.microsoft.com/office/drawing/2014/main" id="{555841C2-706D-04BE-83A6-8B5AAC76A39C}"/>
            </a:ext>
          </a:extLst>
        </cdr:cNvPr>
        <cdr:cNvSpPr txBox="1"/>
      </cdr:nvSpPr>
      <cdr:spPr>
        <a:xfrm xmlns:a="http://schemas.openxmlformats.org/drawingml/2006/main">
          <a:off x="3244478" y="521447"/>
          <a:ext cx="914400" cy="914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299519</a:t>
          </a:r>
        </a:p>
      </cdr:txBody>
    </cdr:sp>
  </cdr:relSizeAnchor>
  <cdr:relSizeAnchor xmlns:cdr="http://schemas.openxmlformats.org/drawingml/2006/chartDrawing">
    <cdr:from>
      <cdr:x>0.67879</cdr:x>
      <cdr:y>0.10294</cdr:y>
    </cdr:from>
    <cdr:to>
      <cdr:x>0.82283</cdr:x>
      <cdr:y>0.33934</cdr:y>
    </cdr:to>
    <cdr:sp macro="" textlink="">
      <cdr:nvSpPr>
        <cdr:cNvPr id="6" name="TextBox 1">
          <a:extLst xmlns:a="http://schemas.openxmlformats.org/drawingml/2006/main">
            <a:ext uri="{FF2B5EF4-FFF2-40B4-BE49-F238E27FC236}">
              <a16:creationId xmlns:a16="http://schemas.microsoft.com/office/drawing/2014/main" id="{555841C2-706D-04BE-83A6-8B5AAC76A39C}"/>
            </a:ext>
          </a:extLst>
        </cdr:cNvPr>
        <cdr:cNvSpPr txBox="1"/>
      </cdr:nvSpPr>
      <cdr:spPr>
        <a:xfrm xmlns:a="http://schemas.openxmlformats.org/drawingml/2006/main">
          <a:off x="4309036" y="398183"/>
          <a:ext cx="914400" cy="914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534394</a:t>
          </a:r>
        </a:p>
      </cdr:txBody>
    </cdr:sp>
  </cdr:relSizeAnchor>
  <cdr:relSizeAnchor xmlns:cdr="http://schemas.openxmlformats.org/drawingml/2006/chartDrawing">
    <cdr:from>
      <cdr:x>0.84537</cdr:x>
      <cdr:y>0.16957</cdr:y>
    </cdr:from>
    <cdr:to>
      <cdr:x>0.98941</cdr:x>
      <cdr:y>0.40597</cdr:y>
    </cdr:to>
    <cdr:sp macro="" textlink="">
      <cdr:nvSpPr>
        <cdr:cNvPr id="7" name="TextBox 1">
          <a:extLst xmlns:a="http://schemas.openxmlformats.org/drawingml/2006/main">
            <a:ext uri="{FF2B5EF4-FFF2-40B4-BE49-F238E27FC236}">
              <a16:creationId xmlns:a16="http://schemas.microsoft.com/office/drawing/2014/main" id="{555841C2-706D-04BE-83A6-8B5AAC76A39C}"/>
            </a:ext>
          </a:extLst>
        </cdr:cNvPr>
        <cdr:cNvSpPr txBox="1"/>
      </cdr:nvSpPr>
      <cdr:spPr>
        <a:xfrm xmlns:a="http://schemas.openxmlformats.org/drawingml/2006/main">
          <a:off x="5366498" y="655917"/>
          <a:ext cx="914400" cy="914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168628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602CD-572C-425F-852A-7F6756822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1244</Words>
  <Characters>7096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DeFerrari</dc:creator>
  <cp:keywords/>
  <dc:description/>
  <cp:lastModifiedBy>Charleston Wong</cp:lastModifiedBy>
  <cp:revision>10</cp:revision>
  <cp:lastPrinted>2023-08-09T21:39:00Z</cp:lastPrinted>
  <dcterms:created xsi:type="dcterms:W3CDTF">2024-05-07T00:21:00Z</dcterms:created>
  <dcterms:modified xsi:type="dcterms:W3CDTF">2024-05-13T20:26:00Z</dcterms:modified>
</cp:coreProperties>
</file>